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2E" w:rsidRDefault="005A4A2E" w:rsidP="00976C08">
      <w:pPr>
        <w:jc w:val="center"/>
        <w:rPr>
          <w:rFonts w:ascii="Times New Roman" w:hAnsi="Times New Roman" w:cs="Times New Roman"/>
          <w:b/>
          <w:sz w:val="24"/>
        </w:rPr>
      </w:pPr>
    </w:p>
    <w:p w:rsidR="005A4A2E" w:rsidRDefault="005A4A2E" w:rsidP="00976C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0425" cy="8169903"/>
            <wp:effectExtent l="0" t="0" r="0" b="0"/>
            <wp:docPr id="1" name="Рисунок 1" descr="C:\Users\User-PC\Pictures\img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Pictures\img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A2E" w:rsidRDefault="005A4A2E" w:rsidP="00976C08">
      <w:pPr>
        <w:jc w:val="center"/>
        <w:rPr>
          <w:rFonts w:ascii="Times New Roman" w:hAnsi="Times New Roman" w:cs="Times New Roman"/>
          <w:b/>
          <w:sz w:val="24"/>
        </w:rPr>
      </w:pPr>
    </w:p>
    <w:p w:rsidR="005A4A2E" w:rsidRDefault="005A4A2E" w:rsidP="00976C08">
      <w:pPr>
        <w:jc w:val="center"/>
        <w:rPr>
          <w:rFonts w:ascii="Times New Roman" w:hAnsi="Times New Roman" w:cs="Times New Roman"/>
          <w:b/>
          <w:sz w:val="24"/>
        </w:rPr>
      </w:pPr>
    </w:p>
    <w:p w:rsidR="005A4A2E" w:rsidRDefault="005A4A2E" w:rsidP="00976C08">
      <w:pPr>
        <w:jc w:val="center"/>
        <w:rPr>
          <w:rFonts w:ascii="Times New Roman" w:hAnsi="Times New Roman" w:cs="Times New Roman"/>
          <w:b/>
          <w:sz w:val="24"/>
        </w:rPr>
      </w:pPr>
    </w:p>
    <w:p w:rsidR="005B2A05" w:rsidRDefault="00976C08" w:rsidP="00976C0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76C08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 детский сад «Сказка»</w:t>
      </w: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976C08" w:rsidTr="00976C08">
        <w:tc>
          <w:tcPr>
            <w:tcW w:w="4361" w:type="dxa"/>
          </w:tcPr>
          <w:p w:rsidR="00976C08" w:rsidRDefault="00976C08" w:rsidP="00C2293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  <w:p w:rsidR="00976C08" w:rsidRPr="00976C08" w:rsidRDefault="00976C08" w:rsidP="00976C08">
            <w:pPr>
              <w:rPr>
                <w:rFonts w:ascii="Times New Roman" w:hAnsi="Times New Roman" w:cs="Times New Roman"/>
                <w:sz w:val="24"/>
              </w:rPr>
            </w:pPr>
            <w:r w:rsidRPr="00976C08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МКДОУ детский сад «Сказка» </w:t>
            </w:r>
          </w:p>
          <w:p w:rsidR="00976C08" w:rsidRDefault="00976C08" w:rsidP="00976C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6C08">
              <w:rPr>
                <w:rFonts w:ascii="Times New Roman" w:hAnsi="Times New Roman" w:cs="Times New Roman"/>
                <w:sz w:val="24"/>
              </w:rPr>
              <w:t>Протокол №4 от 31 мая 2021 года</w:t>
            </w:r>
          </w:p>
        </w:tc>
        <w:tc>
          <w:tcPr>
            <w:tcW w:w="5210" w:type="dxa"/>
          </w:tcPr>
          <w:p w:rsidR="00976C08" w:rsidRDefault="00976C08" w:rsidP="00C2293B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976C08" w:rsidRPr="00976C08" w:rsidRDefault="00976C08" w:rsidP="00976C0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976C08">
              <w:rPr>
                <w:rFonts w:ascii="Times New Roman" w:hAnsi="Times New Roman" w:cs="Times New Roman"/>
                <w:sz w:val="24"/>
              </w:rPr>
              <w:t>Заведующий МКДОУ детский сад «Сказка»</w:t>
            </w:r>
          </w:p>
          <w:p w:rsidR="00976C08" w:rsidRPr="00976C08" w:rsidRDefault="00976C08" w:rsidP="00976C0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976C08">
              <w:rPr>
                <w:rFonts w:ascii="Times New Roman" w:hAnsi="Times New Roman" w:cs="Times New Roman"/>
                <w:sz w:val="24"/>
              </w:rPr>
              <w:t>__________________М.Ю.Селиверстова</w:t>
            </w:r>
          </w:p>
          <w:p w:rsidR="00976C08" w:rsidRDefault="00976C08" w:rsidP="00976C0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76C08">
              <w:rPr>
                <w:rFonts w:ascii="Times New Roman" w:hAnsi="Times New Roman" w:cs="Times New Roman"/>
                <w:sz w:val="24"/>
              </w:rPr>
              <w:t>Приказ №96-од от 03.06.2021 года</w:t>
            </w:r>
          </w:p>
        </w:tc>
      </w:tr>
    </w:tbl>
    <w:p w:rsidR="00976C08" w:rsidRDefault="00976C08" w:rsidP="00976C08">
      <w:pPr>
        <w:jc w:val="center"/>
        <w:rPr>
          <w:rFonts w:ascii="Times New Roman" w:hAnsi="Times New Roman" w:cs="Times New Roman"/>
          <w:b/>
          <w:sz w:val="24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24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P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  <w:r w:rsidRPr="00976C08">
        <w:rPr>
          <w:rFonts w:ascii="Times New Roman" w:hAnsi="Times New Roman" w:cs="Times New Roman"/>
          <w:b/>
          <w:sz w:val="36"/>
        </w:rPr>
        <w:t xml:space="preserve">ПУБЛИЧНЫЙ ДОКЛАД </w:t>
      </w:r>
    </w:p>
    <w:p w:rsidR="00976C08" w:rsidRP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  <w:r w:rsidRPr="00976C08">
        <w:rPr>
          <w:rFonts w:ascii="Times New Roman" w:hAnsi="Times New Roman" w:cs="Times New Roman"/>
          <w:b/>
          <w:sz w:val="36"/>
        </w:rPr>
        <w:t xml:space="preserve">МУНИЦИПАЛЬНОГО КАЗЕННОГО ДОШКОЛЬНОГО ОБРАЗОВАТЕЛЬНОГО УЧРЕЖДЕНИЯ ДЕТСКИЙ САД «СКАЗКА» </w:t>
      </w: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  <w:r w:rsidRPr="00976C08">
        <w:rPr>
          <w:rFonts w:ascii="Times New Roman" w:hAnsi="Times New Roman" w:cs="Times New Roman"/>
          <w:b/>
          <w:sz w:val="36"/>
        </w:rPr>
        <w:t>ЗА 2020-2021 УЧЕБНЫЙ ГОД</w:t>
      </w: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36"/>
        </w:rPr>
      </w:pPr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с</w:t>
      </w:r>
      <w:proofErr w:type="gramStart"/>
      <w:r>
        <w:rPr>
          <w:rFonts w:ascii="Times New Roman" w:hAnsi="Times New Roman" w:cs="Times New Roman"/>
          <w:b/>
          <w:sz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</w:rPr>
        <w:t>еуши</w:t>
      </w:r>
      <w:proofErr w:type="spellEnd"/>
    </w:p>
    <w:p w:rsidR="00976C08" w:rsidRDefault="00976C08" w:rsidP="00976C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976C08" w:rsidRPr="00976C08" w:rsidTr="00C2293B">
        <w:tc>
          <w:tcPr>
            <w:tcW w:w="8897" w:type="dxa"/>
          </w:tcPr>
          <w:p w:rsidR="00976C08" w:rsidRPr="00976C08" w:rsidRDefault="00976C08" w:rsidP="00FF285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4"/>
              </w:rPr>
            </w:pPr>
            <w:r w:rsidRPr="00976C08">
              <w:rPr>
                <w:rFonts w:ascii="Times New Roman" w:hAnsi="Times New Roman" w:cs="Times New Roman"/>
                <w:caps/>
                <w:sz w:val="24"/>
              </w:rPr>
              <w:t xml:space="preserve">1. Общие характеристики </w:t>
            </w:r>
            <w:r w:rsidR="00FF285F">
              <w:rPr>
                <w:rFonts w:ascii="Times New Roman" w:hAnsi="Times New Roman" w:cs="Times New Roman"/>
                <w:caps/>
                <w:sz w:val="24"/>
              </w:rPr>
              <w:t>доу………..………………………………………</w:t>
            </w:r>
            <w:r w:rsidR="00C2293B">
              <w:rPr>
                <w:rFonts w:ascii="Times New Roman" w:hAnsi="Times New Roman" w:cs="Times New Roman"/>
                <w:caps/>
                <w:sz w:val="24"/>
              </w:rPr>
              <w:t>…</w:t>
            </w:r>
          </w:p>
        </w:tc>
        <w:tc>
          <w:tcPr>
            <w:tcW w:w="674" w:type="dxa"/>
          </w:tcPr>
          <w:p w:rsidR="00976C08" w:rsidRPr="00976C08" w:rsidRDefault="00D707A6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76C08" w:rsidRPr="00976C08" w:rsidTr="00C2293B">
        <w:tc>
          <w:tcPr>
            <w:tcW w:w="8897" w:type="dxa"/>
          </w:tcPr>
          <w:p w:rsidR="00976C08" w:rsidRPr="00976C08" w:rsidRDefault="00976C08" w:rsidP="00976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ОСОБЕННОСТИ ОБРАЗОВАТЕЛЬНОГО ПРОЦЕССА</w:t>
            </w:r>
            <w:r w:rsidR="00FF285F">
              <w:rPr>
                <w:rFonts w:ascii="Times New Roman" w:hAnsi="Times New Roman" w:cs="Times New Roman"/>
                <w:sz w:val="24"/>
              </w:rPr>
              <w:t>…………………………</w:t>
            </w:r>
            <w:r w:rsidR="00C2293B">
              <w:rPr>
                <w:rFonts w:ascii="Times New Roman" w:hAnsi="Times New Roman" w:cs="Times New Roman"/>
                <w:sz w:val="24"/>
              </w:rPr>
              <w:t>….</w:t>
            </w:r>
          </w:p>
        </w:tc>
        <w:tc>
          <w:tcPr>
            <w:tcW w:w="674" w:type="dxa"/>
          </w:tcPr>
          <w:p w:rsidR="00976C08" w:rsidRPr="00976C08" w:rsidRDefault="00C2293B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6C08" w:rsidRPr="00976C08" w:rsidTr="00C2293B">
        <w:tc>
          <w:tcPr>
            <w:tcW w:w="8897" w:type="dxa"/>
          </w:tcPr>
          <w:p w:rsidR="00976C08" w:rsidRPr="00976C08" w:rsidRDefault="00976C08" w:rsidP="00976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УСЛОВИЯ ОСУЩЕСТВЛЕНИЯ ОБРАЗОВАТЕЛЬНОГО ПРОЦЕССА</w:t>
            </w:r>
            <w:r w:rsidR="00FF285F">
              <w:rPr>
                <w:rFonts w:ascii="Times New Roman" w:hAnsi="Times New Roman" w:cs="Times New Roman"/>
                <w:sz w:val="24"/>
              </w:rPr>
              <w:t>…………</w:t>
            </w:r>
            <w:r w:rsidR="00C2293B">
              <w:rPr>
                <w:rFonts w:ascii="Times New Roman" w:hAnsi="Times New Roman" w:cs="Times New Roman"/>
                <w:sz w:val="24"/>
              </w:rPr>
              <w:t>..</w:t>
            </w:r>
          </w:p>
        </w:tc>
        <w:tc>
          <w:tcPr>
            <w:tcW w:w="674" w:type="dxa"/>
          </w:tcPr>
          <w:p w:rsidR="00976C08" w:rsidRPr="00976C08" w:rsidRDefault="00C2293B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76C08" w:rsidRPr="00976C08" w:rsidTr="00C2293B">
        <w:tc>
          <w:tcPr>
            <w:tcW w:w="8897" w:type="dxa"/>
          </w:tcPr>
          <w:p w:rsidR="00976C08" w:rsidRPr="00976C08" w:rsidRDefault="00976C08" w:rsidP="00976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РЕЗУЛЬТАТ ДЕЯТЕЛЬНОСТИ ДОУ</w:t>
            </w:r>
            <w:r w:rsidR="00FF285F">
              <w:rPr>
                <w:rFonts w:ascii="Times New Roman" w:hAnsi="Times New Roman" w:cs="Times New Roman"/>
                <w:sz w:val="24"/>
              </w:rPr>
              <w:t>………………………………………………</w:t>
            </w:r>
            <w:r w:rsidR="00C2293B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674" w:type="dxa"/>
          </w:tcPr>
          <w:p w:rsidR="00976C08" w:rsidRPr="00976C08" w:rsidRDefault="00C2293B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976C08" w:rsidRPr="00976C08" w:rsidTr="00C2293B">
        <w:tc>
          <w:tcPr>
            <w:tcW w:w="8897" w:type="dxa"/>
          </w:tcPr>
          <w:p w:rsidR="00976C08" w:rsidRPr="00976C08" w:rsidRDefault="00976C08" w:rsidP="00976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КАДРОВЫЙ ПОТЕНЦИАЛ</w:t>
            </w:r>
            <w:r w:rsidR="00FF285F">
              <w:rPr>
                <w:rFonts w:ascii="Times New Roman" w:hAnsi="Times New Roman" w:cs="Times New Roman"/>
                <w:sz w:val="24"/>
              </w:rPr>
              <w:t>…………………………………………………………</w:t>
            </w:r>
            <w:r w:rsidR="00C2293B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674" w:type="dxa"/>
          </w:tcPr>
          <w:p w:rsidR="00976C08" w:rsidRPr="00976C08" w:rsidRDefault="00C2293B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6C08" w:rsidRPr="00976C08" w:rsidTr="00C2293B">
        <w:tc>
          <w:tcPr>
            <w:tcW w:w="8897" w:type="dxa"/>
          </w:tcPr>
          <w:p w:rsidR="00976C08" w:rsidRPr="00976C08" w:rsidRDefault="00C2293B" w:rsidP="00976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976C08">
              <w:rPr>
                <w:rFonts w:ascii="Times New Roman" w:hAnsi="Times New Roman" w:cs="Times New Roman"/>
                <w:sz w:val="24"/>
              </w:rPr>
              <w:t>. РЕШЕНИЯ, ПРИНЯТЫЕ ПО ИТОГАМ ОБЩЕСТВЕННОГО ОБСУЖДЕНИЯ</w:t>
            </w:r>
            <w:r w:rsidR="00FF285F"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/>
                <w:sz w:val="24"/>
              </w:rPr>
              <w:t>..</w:t>
            </w:r>
          </w:p>
        </w:tc>
        <w:tc>
          <w:tcPr>
            <w:tcW w:w="674" w:type="dxa"/>
          </w:tcPr>
          <w:p w:rsidR="00976C08" w:rsidRPr="00976C08" w:rsidRDefault="00C2293B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976C08" w:rsidRPr="00976C08" w:rsidTr="00C2293B">
        <w:tc>
          <w:tcPr>
            <w:tcW w:w="8897" w:type="dxa"/>
          </w:tcPr>
          <w:p w:rsidR="00976C08" w:rsidRPr="00976C08" w:rsidRDefault="00C2293B" w:rsidP="00976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76C08">
              <w:rPr>
                <w:rFonts w:ascii="Times New Roman" w:hAnsi="Times New Roman" w:cs="Times New Roman"/>
                <w:sz w:val="24"/>
              </w:rPr>
              <w:t>. ЗАКЛЮЧЕНИЕ. ПЕРСПЕКТИВЫ И ПЛАНЫ РАЗВИТИЯ</w:t>
            </w:r>
            <w:r w:rsidR="00FF285F">
              <w:rPr>
                <w:rFonts w:ascii="Times New Roman" w:hAnsi="Times New Roman" w:cs="Times New Roman"/>
                <w:sz w:val="24"/>
              </w:rPr>
              <w:t>……………………….</w:t>
            </w:r>
            <w:r>
              <w:rPr>
                <w:rFonts w:ascii="Times New Roman" w:hAnsi="Times New Roman" w:cs="Times New Roman"/>
                <w:sz w:val="24"/>
              </w:rPr>
              <w:t>..</w:t>
            </w:r>
          </w:p>
        </w:tc>
        <w:tc>
          <w:tcPr>
            <w:tcW w:w="674" w:type="dxa"/>
          </w:tcPr>
          <w:p w:rsidR="00976C08" w:rsidRPr="00976C08" w:rsidRDefault="00C2293B" w:rsidP="00976C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976C08" w:rsidRDefault="00976C08" w:rsidP="00976C08">
      <w:pPr>
        <w:jc w:val="center"/>
        <w:rPr>
          <w:rFonts w:ascii="Times New Roman" w:hAnsi="Times New Roman" w:cs="Times New Roman"/>
          <w:b/>
          <w:sz w:val="24"/>
        </w:rPr>
      </w:pPr>
    </w:p>
    <w:p w:rsidR="00FF285F" w:rsidRDefault="00FF285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76C08" w:rsidRDefault="00FF285F" w:rsidP="00D707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 ОБЩИЕ ХАРАКТЕРИСТИКИ ДОУ</w:t>
      </w:r>
    </w:p>
    <w:p w:rsidR="00D707A6" w:rsidRDefault="00D707A6" w:rsidP="00D707A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F285F" w:rsidRDefault="004364C6" w:rsidP="00D707A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1.1. </w:t>
      </w:r>
      <w:r w:rsidR="00FF285F"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Тип</w:t>
      </w:r>
      <w:r w:rsid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: Муниципальное казенное дошкольное образовательное учреждение</w:t>
      </w:r>
    </w:p>
    <w:p w:rsidR="00FF285F" w:rsidRDefault="004364C6" w:rsidP="00D707A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1.2. </w:t>
      </w:r>
      <w:r w:rsidR="00FF285F"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Вид</w:t>
      </w:r>
      <w:r w:rsid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: Общеразвивающий</w:t>
      </w:r>
    </w:p>
    <w:p w:rsidR="00FF285F" w:rsidRPr="00FF285F" w:rsidRDefault="004364C6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1.3. </w:t>
      </w:r>
      <w:r w:rsidR="00FF285F"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Статус:</w:t>
      </w:r>
      <w:r w:rsid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Казенное учреждение</w:t>
      </w:r>
    </w:p>
    <w:p w:rsidR="00FF285F" w:rsidRDefault="004364C6" w:rsidP="004364C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1.4. </w:t>
      </w:r>
      <w:r w:rsidR="00FF285F"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Лицензия на образовательную деятельность:</w:t>
      </w:r>
      <w:r w:rsid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</w:t>
      </w:r>
      <w:proofErr w:type="gramStart"/>
      <w:r w:rsid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Выдана</w:t>
      </w:r>
      <w:proofErr w:type="gramEnd"/>
      <w:r w:rsid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Службой по контролю и надзору в сфере образования ХМАО-Югры №3012 от 27 ноября 2017 года</w:t>
      </w:r>
    </w:p>
    <w:p w:rsidR="00FF285F" w:rsidRPr="00FF285F" w:rsidRDefault="004364C6" w:rsidP="00FF285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1.5. </w:t>
      </w:r>
      <w:r w:rsidR="00FF285F"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Государственная аккредитация</w:t>
      </w:r>
      <w:r w:rsid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: </w:t>
      </w:r>
      <w:r w:rsidR="00FF285F" w:rsidRP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В соответствии с Положением "О Государственной аккредитации образовательных учреждений...", утвержденного постановлением Правительства РФ от 14.07.2008 года №522, </w:t>
      </w:r>
      <w:proofErr w:type="gramStart"/>
      <w:r w:rsidR="00FF285F" w:rsidRP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образовательное учреждение, реализующее основную образовательную программу дошкольного образования не подлежит</w:t>
      </w:r>
      <w:proofErr w:type="gramEnd"/>
      <w:r w:rsidR="00FF285F" w:rsidRPr="00FF28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процедуре аккредитации</w:t>
      </w:r>
    </w:p>
    <w:p w:rsidR="00FF285F" w:rsidRDefault="004364C6" w:rsidP="00FF285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1.6. </w:t>
      </w:r>
      <w:r w:rsidR="00FF285F"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Местонахождение: </w:t>
      </w:r>
    </w:p>
    <w:p w:rsidR="00FF285F" w:rsidRPr="00FF285F" w:rsidRDefault="00FF285F" w:rsidP="00FF285F">
      <w:pPr>
        <w:widowControl w:val="0"/>
        <w:spacing w:after="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Муниципальное казенное дошкольное образовательное учреждение детский сад "Сказка" функционирует в 2-х зданиях, расположенных по адресам:</w:t>
      </w:r>
    </w:p>
    <w:p w:rsidR="00FF285F" w:rsidRPr="00FF285F" w:rsidRDefault="00FF285F" w:rsidP="00FF285F">
      <w:pPr>
        <w:widowControl w:val="0"/>
        <w:spacing w:after="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- ХМАО-Югра, Тюменской области, Кондинского района. </w:t>
      </w:r>
      <w:proofErr w:type="spellStart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с</w:t>
      </w:r>
      <w:proofErr w:type="gramStart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.Л</w:t>
      </w:r>
      <w:proofErr w:type="gramEnd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еуши</w:t>
      </w:r>
      <w:proofErr w:type="spellEnd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, ул. Карбышева,8  тел.: 8(34677) 37-198</w:t>
      </w:r>
    </w:p>
    <w:p w:rsidR="00FF285F" w:rsidRPr="00FF285F" w:rsidRDefault="00FF285F" w:rsidP="00FF285F">
      <w:pPr>
        <w:widowControl w:val="0"/>
        <w:spacing w:after="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- ХМАО-Югра, Тюменской области, Кондинского района, </w:t>
      </w:r>
      <w:proofErr w:type="spellStart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п</w:t>
      </w:r>
      <w:proofErr w:type="gramStart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.Л</w:t>
      </w:r>
      <w:proofErr w:type="gramEnd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иственичный</w:t>
      </w:r>
      <w:proofErr w:type="spellEnd"/>
      <w:r w:rsidRPr="00FF285F">
        <w:rPr>
          <w:rFonts w:ascii="Times New Roman" w:eastAsia="Tahoma" w:hAnsi="Times New Roman" w:cs="Times New Roman"/>
          <w:sz w:val="24"/>
          <w:szCs w:val="24"/>
          <w:lang w:bidi="ru-RU"/>
        </w:rPr>
        <w:t>, ул. Центральная,7 тел.:  8(34677) 37-329</w:t>
      </w:r>
    </w:p>
    <w:p w:rsidR="00BB3815" w:rsidRDefault="004364C6" w:rsidP="00BB381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1.7. </w:t>
      </w:r>
      <w:r w:rsidR="00FF285F"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Режим работы</w:t>
      </w:r>
      <w:r w:rsidR="00BB3815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: пятидневная рабочая неделя с 7.00 до 19.00, выходные – суббота, воскресенье, праздничные дни, время пребывания детей 12 часовое</w:t>
      </w:r>
    </w:p>
    <w:p w:rsidR="00BB3815" w:rsidRDefault="004364C6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1.8. </w:t>
      </w:r>
      <w:r w:rsidR="00FF285F"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Структура и количество групп</w:t>
      </w:r>
      <w:r w:rsidR="00BB3815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: 7 </w:t>
      </w:r>
      <w:proofErr w:type="gramStart"/>
      <w:r w:rsidR="00BB3815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 полного дня</w:t>
      </w:r>
      <w:proofErr w:type="gramEnd"/>
      <w:r w:rsidR="00BB3815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, с фактическим числом воспитанни</w:t>
      </w:r>
      <w:r w:rsidR="003C07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ков на конец учебного года – 148</w:t>
      </w:r>
      <w:r w:rsidR="00BB3815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детей</w:t>
      </w:r>
    </w:p>
    <w:p w:rsidR="00BB3815" w:rsidRPr="00FF285F" w:rsidRDefault="004364C6" w:rsidP="00BB381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1.9. </w:t>
      </w:r>
      <w:r w:rsidR="00BB3815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Наполняемость групп: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раннего возраста «Солнышко»</w:t>
      </w:r>
      <w:r w:rsidR="003C07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- 19 детей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раннего возраста «Гномики»</w:t>
      </w:r>
      <w:r w:rsidR="003C07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- 21 ребенок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разновозрастная «Капитошка»</w:t>
      </w:r>
      <w:r w:rsidR="003C07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- 26 детей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разновозрастная «Земляничка»</w:t>
      </w:r>
      <w:r w:rsidR="003C07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- 22 ребенка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разновозрастная «Пчелки»</w:t>
      </w:r>
      <w:r w:rsidR="003C07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- 25 детей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старшего дошкольного возраста (комбинированная) «Ромашка»</w:t>
      </w:r>
      <w:r w:rsidR="003C07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- 18 детей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Группа подготовительная к школе (комбинированная) «Красная шапочка»</w:t>
      </w:r>
      <w:r w:rsidR="003C075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- 17 детей</w:t>
      </w:r>
    </w:p>
    <w:p w:rsidR="00BB3815" w:rsidRDefault="004364C6" w:rsidP="00FF285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1.10. </w:t>
      </w:r>
      <w:r w:rsidR="00FF285F" w:rsidRPr="00FF285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Структура управления, включая контактну</w:t>
      </w:r>
      <w:r w:rsidR="00BB3815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ю информацию ответственных лиц: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Заведующий детским садом: Марина Юрьевна Селиверстова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Заместитель заведующего: Ирина Романовна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Венгерских</w:t>
      </w:r>
      <w:proofErr w:type="gramEnd"/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Заведующий хозяйственной частью: Анна Александровна Карташова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Старший воспитатель: Татьяна Викторовна Носова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Воспитатели – 14 педагогов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Музыкальные руководители – 2 педагога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Инструктор по физической культуре – 1 педагог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Учитель-логопед – 2 педагога</w:t>
      </w:r>
    </w:p>
    <w:p w:rsid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Учитель-дефектолог – 1 педагог</w:t>
      </w:r>
    </w:p>
    <w:p w:rsidR="00BB3815" w:rsidRPr="00BB3815" w:rsidRDefault="00BB3815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Педагог-психолог – 1 педагог</w:t>
      </w:r>
    </w:p>
    <w:p w:rsidR="00FF285F" w:rsidRDefault="004364C6" w:rsidP="00FF285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1.11. </w:t>
      </w:r>
      <w:r w:rsidR="00C8484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Коллегиальные органы управления:</w:t>
      </w:r>
    </w:p>
    <w:p w:rsidR="00C8484F" w:rsidRDefault="00C8484F" w:rsidP="00C8484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t>Педагогический совет</w:t>
      </w:r>
    </w:p>
    <w:p w:rsidR="00C8484F" w:rsidRDefault="00C8484F" w:rsidP="00C8484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</w:pPr>
      <w:r w:rsidRPr="00C8484F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t>Общее собрание трудового коллектива</w:t>
      </w:r>
      <w:r w:rsidR="004364C6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t xml:space="preserve"> Детского сада</w:t>
      </w:r>
    </w:p>
    <w:p w:rsidR="00C8484F" w:rsidRPr="00C8484F" w:rsidRDefault="004364C6" w:rsidP="00C8484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lastRenderedPageBreak/>
        <w:t>Совет Д</w:t>
      </w:r>
      <w:r w:rsidR="00C8484F" w:rsidRPr="00C8484F">
        <w:rPr>
          <w:rFonts w:ascii="Times New Roman" w:eastAsia="Times New Roman" w:hAnsi="Times New Roman" w:cs="Times New Roman"/>
          <w:bCs/>
          <w:color w:val="000000" w:themeColor="text1"/>
          <w:sz w:val="24"/>
          <w:szCs w:val="21"/>
          <w:lang w:bidi="ru-RU"/>
        </w:rPr>
        <w:t>етского сада</w:t>
      </w:r>
      <w:r w:rsidR="00C8484F" w:rsidRPr="00C8484F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bidi="ru-RU"/>
        </w:rPr>
        <w:t xml:space="preserve"> </w:t>
      </w:r>
    </w:p>
    <w:p w:rsidR="00FF285F" w:rsidRPr="00FF285F" w:rsidRDefault="004364C6" w:rsidP="00FF285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1.12. </w:t>
      </w:r>
      <w:r w:rsidR="00C8484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>Наличие сайта учреждения:</w:t>
      </w:r>
      <w:r w:rsidR="00C8484F" w:rsidRPr="00C8484F">
        <w:t xml:space="preserve"> </w:t>
      </w:r>
      <w:hyperlink r:id="rId10" w:history="1">
        <w:r w:rsidR="00C8484F" w:rsidRPr="006D1EA6">
          <w:rPr>
            <w:rStyle w:val="a5"/>
            <w:rFonts w:ascii="Times New Roman" w:eastAsia="Times New Roman" w:hAnsi="Times New Roman" w:cs="Times New Roman"/>
            <w:sz w:val="24"/>
            <w:szCs w:val="21"/>
          </w:rPr>
          <w:t>http://mkdouskazka87.ucoz.ru/</w:t>
        </w:r>
      </w:hyperlink>
      <w:r w:rsidR="00C8484F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 xml:space="preserve"> </w:t>
      </w:r>
    </w:p>
    <w:p w:rsidR="00C8484F" w:rsidRDefault="004364C6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1.13. </w:t>
      </w:r>
      <w:r w:rsidR="00C8484F"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  <w:t xml:space="preserve">Контактная информация: </w:t>
      </w:r>
      <w:hyperlink r:id="rId11" w:history="1">
        <w:r w:rsidR="00C8484F" w:rsidRPr="00C8484F">
          <w:rPr>
            <w:rStyle w:val="a5"/>
            <w:rFonts w:ascii="Times New Roman" w:eastAsia="Times New Roman" w:hAnsi="Times New Roman" w:cs="Times New Roman"/>
            <w:sz w:val="24"/>
            <w:szCs w:val="21"/>
          </w:rPr>
          <w:t>skaska.marina@mail.ru</w:t>
        </w:r>
      </w:hyperlink>
    </w:p>
    <w:p w:rsidR="00C8484F" w:rsidRDefault="00C8484F" w:rsidP="00FF285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</w:p>
    <w:p w:rsidR="00FF285F" w:rsidRDefault="00C8484F" w:rsidP="00C8484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8484F">
        <w:rPr>
          <w:rFonts w:ascii="Times New Roman" w:hAnsi="Times New Roman" w:cs="Times New Roman"/>
          <w:b/>
          <w:sz w:val="24"/>
        </w:rPr>
        <w:t>2. ОСОБЕННОСТИ ОБРАЗОВАТЕЛЬНОГО ПРОЦЕССА</w:t>
      </w:r>
    </w:p>
    <w:p w:rsidR="004364C6" w:rsidRDefault="004364C6" w:rsidP="00C8484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D002C" w:rsidRPr="003F4067" w:rsidRDefault="00F776A2" w:rsidP="003D00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2.1. </w:t>
      </w:r>
      <w:r w:rsidR="003D002C" w:rsidRPr="003D002C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Цель работы в 2020-2021 учебном году</w:t>
      </w:r>
      <w:r w:rsidR="004364C6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, согласно годовому плану работы</w:t>
      </w:r>
      <w:r w:rsidR="003D002C">
        <w:rPr>
          <w:rFonts w:ascii="Times New Roman" w:eastAsia="Times New Roman" w:hAnsi="Times New Roman" w:cs="Times New Roman"/>
          <w:b/>
          <w:color w:val="222222"/>
          <w:sz w:val="24"/>
          <w:szCs w:val="18"/>
        </w:rPr>
        <w:t xml:space="preserve">: </w:t>
      </w:r>
      <w:r w:rsidR="003D002C"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Повышение социального статуса детского сада через совершенствование педагогического процесса и повышение качества воспитательно - образовательной работы с детьми посредством организации развивающей предметно–пространственной среды, обеспечивающей развитие детей и позволяющей наиболее полно реализовать себя.</w:t>
      </w:r>
    </w:p>
    <w:p w:rsidR="003D002C" w:rsidRPr="003F4067" w:rsidRDefault="00F776A2" w:rsidP="003D002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2.2. </w:t>
      </w:r>
      <w:r w:rsidR="003D002C" w:rsidRPr="003F40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Задачи</w:t>
      </w:r>
      <w:r w:rsidR="004364C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согласно годовому плану работы</w:t>
      </w:r>
      <w:r w:rsidR="003D002C" w:rsidRPr="003F40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</w:p>
    <w:p w:rsidR="003D002C" w:rsidRPr="003F4067" w:rsidRDefault="003D002C" w:rsidP="003D002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1. </w:t>
      </w: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>«Физическое развитие»</w:t>
      </w:r>
    </w:p>
    <w:p w:rsidR="003D002C" w:rsidRPr="003F4067" w:rsidRDefault="003D002C" w:rsidP="003D002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>-   Продолжать работу по сохранению и укреплению физического и психического здоровья детей.</w:t>
      </w:r>
    </w:p>
    <w:p w:rsidR="003D002C" w:rsidRPr="003F4067" w:rsidRDefault="003D002C" w:rsidP="003D002C">
      <w:pPr>
        <w:spacing w:after="0" w:line="240" w:lineRule="auto"/>
        <w:ind w:right="-1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>-   Развивать и обогащать двигательный опыт детей (овладение основными движениями).</w:t>
      </w:r>
    </w:p>
    <w:p w:rsidR="003D002C" w:rsidRPr="003F4067" w:rsidRDefault="003D002C" w:rsidP="003D002C">
      <w:pPr>
        <w:spacing w:after="0" w:line="240" w:lineRule="auto"/>
        <w:ind w:right="-1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Обеспечить медико-педагогический </w:t>
      </w:r>
      <w:proofErr w:type="gramStart"/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работой по формированию основных видов    движений.</w:t>
      </w:r>
    </w:p>
    <w:p w:rsidR="003D002C" w:rsidRPr="003F4067" w:rsidRDefault="003D002C" w:rsidP="003D002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2. </w:t>
      </w: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>«Речевое развитие»</w:t>
      </w:r>
    </w:p>
    <w:p w:rsidR="003D002C" w:rsidRPr="003F4067" w:rsidRDefault="003D002C" w:rsidP="003D00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  </w:t>
      </w:r>
      <w:r w:rsidRPr="003F406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Обеспечение качества образовательного процесса в области «Речевое развитие»  в соответствии с требованиями ФГОС, </w:t>
      </w: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через создание образовательной модели, оптимально сочетающей возможности реализации программных тем, форм, средств и методов образования с учетом индивидуальных особенностей развития воспитанников, в том числе с ОВЗ, используя новейшие образовательные технологии и конкретные условия детского сада. </w:t>
      </w:r>
    </w:p>
    <w:p w:rsidR="003D002C" w:rsidRPr="003F4067" w:rsidRDefault="003D002C" w:rsidP="003D002C">
      <w:pPr>
        <w:spacing w:after="0" w:line="240" w:lineRule="auto"/>
        <w:ind w:right="1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>-  Совершенствование предметно-пространственной среды детского сада, как основного средства, формирующего личность ребенка, служащего источником самостоятельного получения знаний и социального опыта.</w:t>
      </w:r>
    </w:p>
    <w:p w:rsidR="003D002C" w:rsidRPr="003F4067" w:rsidRDefault="003D002C" w:rsidP="003D002C">
      <w:pPr>
        <w:spacing w:after="0" w:line="240" w:lineRule="auto"/>
        <w:ind w:right="1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3. </w:t>
      </w: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>«Познавательное развитие»</w:t>
      </w:r>
    </w:p>
    <w:p w:rsidR="003D002C" w:rsidRPr="003F4067" w:rsidRDefault="003D002C" w:rsidP="003D002C">
      <w:pPr>
        <w:spacing w:after="0" w:line="240" w:lineRule="auto"/>
        <w:ind w:right="1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Продолжать работу по формированию основ финансовой грамотности. </w:t>
      </w:r>
    </w:p>
    <w:p w:rsidR="003D002C" w:rsidRPr="003F4067" w:rsidRDefault="003D002C" w:rsidP="003D002C">
      <w:pPr>
        <w:spacing w:after="0" w:line="240" w:lineRule="auto"/>
        <w:ind w:right="1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4. </w:t>
      </w: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>«Социально - коммуникативное развитие»</w:t>
      </w:r>
    </w:p>
    <w:p w:rsidR="003D002C" w:rsidRPr="003F4067" w:rsidRDefault="003D002C" w:rsidP="003D002C">
      <w:pPr>
        <w:spacing w:after="0" w:line="240" w:lineRule="auto"/>
        <w:ind w:right="1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>- Продолжать формировать у детей уважительное отношение и чувство принадлежности к своей семье и к обществу детей и взрослых в организации.</w:t>
      </w:r>
    </w:p>
    <w:p w:rsidR="003D002C" w:rsidRPr="003F4067" w:rsidRDefault="003D002C" w:rsidP="003D002C">
      <w:pPr>
        <w:spacing w:after="0" w:line="240" w:lineRule="auto"/>
        <w:ind w:right="13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Активизировать работу по взаимодействию педагогов с родительской общественностью по вовлечению в воспитательно-образовательный процесс МКДОУ детский сад «Сказка».  </w:t>
      </w:r>
    </w:p>
    <w:p w:rsidR="00C8484F" w:rsidRPr="003F4067" w:rsidRDefault="00F776A2" w:rsidP="003D00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2.3. </w:t>
      </w:r>
      <w:r w:rsidR="00C8484F" w:rsidRPr="003F4067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Содержание обучения и воспитания детей</w:t>
      </w:r>
      <w:r w:rsidR="003D002C"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:</w:t>
      </w:r>
    </w:p>
    <w:p w:rsidR="00C8484F" w:rsidRPr="003F4067" w:rsidRDefault="00C8484F" w:rsidP="003D00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 2020-2021 учебном году реализовывались следующие программы:</w:t>
      </w:r>
    </w:p>
    <w:p w:rsidR="00C8484F" w:rsidRPr="003F4067" w:rsidRDefault="00C8484F" w:rsidP="003D00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1. Основная общеобразовательная программа дошкольного образования МКДОУ детский сад «Сказка», разработанная на основе примерной общеобразовательной программы дошкольного образования «От рождения до школы»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Н.Е.Вераксы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,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Т.С.Комаровой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,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М.А.Васильевой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в соответствии с ФГОС ДО.</w:t>
      </w:r>
    </w:p>
    <w:p w:rsidR="00C8484F" w:rsidRPr="003F4067" w:rsidRDefault="00C8484F" w:rsidP="003D00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2. Программы инклюзивного образования:</w:t>
      </w:r>
    </w:p>
    <w:p w:rsidR="00C8484F" w:rsidRPr="003F4067" w:rsidRDefault="00C8484F" w:rsidP="003D00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Адаптированная основная образовательная программа дошкольного образования детей с умственной отсталостью (интеллектуальными нарушениями)</w:t>
      </w:r>
    </w:p>
    <w:p w:rsidR="00C8484F" w:rsidRPr="003F4067" w:rsidRDefault="00C8484F" w:rsidP="003D00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Адаптированная основная образовательная программа для </w:t>
      </w:r>
      <w:proofErr w:type="gramStart"/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 сложными дефектами</w:t>
      </w:r>
    </w:p>
    <w:p w:rsidR="00C8484F" w:rsidRPr="003F4067" w:rsidRDefault="00C8484F" w:rsidP="003D00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Адаптированная образовательная программа (для детей с тяжелыми нарушениями речи) для детей старшего дошкольного возраста 6-7 лет</w:t>
      </w:r>
    </w:p>
    <w:p w:rsidR="00C8484F" w:rsidRPr="003F4067" w:rsidRDefault="00C8484F" w:rsidP="003D00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- Адаптированная образовательная программа (для детей с </w:t>
      </w:r>
      <w:proofErr w:type="gramStart"/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тяжелым</w:t>
      </w:r>
      <w:proofErr w:type="gramEnd"/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нарушениями речи) для детей старшего дошкольного возраста 5-6 лет</w:t>
      </w:r>
    </w:p>
    <w:p w:rsidR="00C8484F" w:rsidRPr="003F4067" w:rsidRDefault="00C8484F" w:rsidP="003D00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Адаптированная </w:t>
      </w:r>
      <w:r w:rsidR="003D002C"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основная </w:t>
      </w: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образовательная программа </w:t>
      </w:r>
      <w:r w:rsidR="003D002C"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дошкольного образования </w:t>
      </w: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детей с задержкой психического развития</w:t>
      </w:r>
      <w:r w:rsidR="003D002C"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детей 3-7 лет</w:t>
      </w:r>
    </w:p>
    <w:p w:rsidR="003B13B2" w:rsidRPr="003F4067" w:rsidRDefault="00F776A2" w:rsidP="003D00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2.4. </w:t>
      </w:r>
      <w:r w:rsidR="003B13B2" w:rsidRPr="003F406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Готовность детей к школьному обучению</w:t>
      </w:r>
      <w:r w:rsidR="003B13B2"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3B13B2" w:rsidRPr="003F4067" w:rsidRDefault="003B13B2" w:rsidP="003D00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Готовы – 80%</w:t>
      </w:r>
    </w:p>
    <w:p w:rsidR="003B13B2" w:rsidRPr="003F4067" w:rsidRDefault="003B13B2" w:rsidP="003D00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Условно готовы – 20%</w:t>
      </w:r>
    </w:p>
    <w:p w:rsidR="003B13B2" w:rsidRPr="003F4067" w:rsidRDefault="003B13B2" w:rsidP="003D002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готовы – 0%</w:t>
      </w:r>
    </w:p>
    <w:p w:rsidR="00C8484F" w:rsidRPr="003F4067" w:rsidRDefault="00F776A2" w:rsidP="003D00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2.5. </w:t>
      </w:r>
      <w:r w:rsidR="00C8484F" w:rsidRPr="003F4067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Охрана и укрепление здоровья детей</w:t>
      </w:r>
      <w:r w:rsidR="00C8484F"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(развитие здоровьесберегающих технологий и среды в ДОУ, мероприятия и программы, направленные на укрепление здоровья детей, наличие инклюзивных программ).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Основными условиями деятельности ДОУ по обеспечению безопасности и охране жизни и здоровья воспитанников в детском саду является: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пожарная  безопасность;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антитеррористическая безопасность;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обеспечение выполнения санитарно-гигиенических требований</w:t>
      </w: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детском саду разработаны и применяются меры по охране и укреплению здоровья воспитанников: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Регулярное проветривание и кварцевание помещений;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Профилактические осмотры;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Соблюдение режима прогулок, подвижные игры на воздухе;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Строгое соблюдение карантинных мероприятий;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Ежедневный фильтр детей;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Строгое соблюдение режима дня;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Закаливающие мероприятия;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Различные виды гимнастик (оздоровительные, пальчиковые, дыхательные, зрительные)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Соблюдение санитарно – гигиенических мероприятий;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Соблюдение требований к </w:t>
      </w:r>
      <w:r w:rsidR="00342794"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образовательной</w:t>
      </w: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нагрузке;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Выполнение режима и норм питания;</w:t>
      </w:r>
    </w:p>
    <w:p w:rsidR="003D002C" w:rsidRPr="003F4067" w:rsidRDefault="003D002C" w:rsidP="003D002C">
      <w:pPr>
        <w:pStyle w:val="a6"/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Просветительская работа с родителями;</w:t>
      </w:r>
    </w:p>
    <w:p w:rsidR="003D002C" w:rsidRPr="003F4067" w:rsidRDefault="00342794" w:rsidP="003D00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- Термометрия детей и родителей при посещении детского сада;</w:t>
      </w:r>
    </w:p>
    <w:p w:rsidR="00342794" w:rsidRPr="003F4067" w:rsidRDefault="00342794" w:rsidP="003D00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- Масочный режим для родителей и сотрудников детского сада.</w:t>
      </w:r>
    </w:p>
    <w:p w:rsidR="00342794" w:rsidRPr="003F4067" w:rsidRDefault="00342794" w:rsidP="003D00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В детском саду имеются возможности для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психо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-эмоциональной разгрузки – комната свободной деятельности с сухим бассейном, мягкой мебелью. </w:t>
      </w:r>
    </w:p>
    <w:p w:rsidR="00C8484F" w:rsidRPr="003F4067" w:rsidRDefault="00F776A2" w:rsidP="00D707A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2.6. </w:t>
      </w:r>
      <w:r w:rsidR="00C8484F" w:rsidRPr="003F4067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Организация специализированной (коррекционной) помощи детям, в том числе детям с ограниченными возможностями здоровья (деятельность психологов, логопедов, дефектологов и т.д.).</w:t>
      </w:r>
    </w:p>
    <w:p w:rsidR="00342794" w:rsidRPr="003F4067" w:rsidRDefault="00B325A1" w:rsidP="00D707A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 w:rsidRPr="003F4067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1. Учитель-логопед </w:t>
      </w:r>
      <w:proofErr w:type="spellStart"/>
      <w:r w:rsidRPr="003F4067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О.Н.Давидюк</w:t>
      </w:r>
      <w:proofErr w:type="spellEnd"/>
    </w:p>
    <w:p w:rsidR="00B325A1" w:rsidRPr="003F4067" w:rsidRDefault="00B325A1" w:rsidP="00D707A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 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коррекционной работы: создание условий, обеспечивающих овладение ребёнком нормами устной речи, способствующих развитию коммуникативных способностей ребёнка в соответствии с возрастными и индивидуальными возможностями.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Решались следующие</w:t>
      </w:r>
      <w:r w:rsidRPr="003F4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задачи: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Изучение уровня речевого развития и недостатков неречевого характера, связанных с организацией и развитием речевой системы.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Осуществление коррекционного процесса в соответствии с индивидуальными программами коррекции речевого нарушения.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Организация продуктивного взаимодействия с педагогами по коррекции нарушений речи у детей.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 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Повышение профессионального уровня.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Дополнение оснащения кабинета дидактическими играми, пособиями, методической литературой.</w:t>
      </w:r>
    </w:p>
    <w:p w:rsidR="00B325A1" w:rsidRPr="003F4067" w:rsidRDefault="00B325A1" w:rsidP="00B32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Планируемый результат 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коррекционно-развивающей работы - достижение каждым ребёнком уровня речевого развития, соответствующего возрастным и индивидуальным возможностям.</w:t>
      </w:r>
    </w:p>
    <w:p w:rsidR="00B325A1" w:rsidRPr="003F4067" w:rsidRDefault="00B325A1" w:rsidP="00B32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планировании учебно-воспитательной и коррекционной работы особое внимание было уделено игровой подаче материала и использованию нетрадиционных методов и приёмов речевого развития.</w:t>
      </w:r>
    </w:p>
    <w:p w:rsidR="00B325A1" w:rsidRPr="003F4067" w:rsidRDefault="00B325A1" w:rsidP="00B325A1">
      <w:pPr>
        <w:spacing w:after="0"/>
        <w:ind w:firstLine="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нормативными документами   работа учителя-логопеда была организована по следующим основным направлениям:</w:t>
      </w:r>
    </w:p>
    <w:p w:rsidR="00B325A1" w:rsidRPr="003F4067" w:rsidRDefault="00B325A1" w:rsidP="00B325A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диагностика (выявление детей, имеющих речевые нарушения уточнение речевого диагноза);</w:t>
      </w:r>
    </w:p>
    <w:p w:rsidR="00B325A1" w:rsidRPr="003F4067" w:rsidRDefault="00B325A1" w:rsidP="00B325A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коррекционно-развивающая работа (создание условий для достижения наиболее эффективных результатов коррекции недостатков устной речи у воспитанников);</w:t>
      </w:r>
    </w:p>
    <w:p w:rsidR="00B325A1" w:rsidRPr="003F4067" w:rsidRDefault="00B325A1" w:rsidP="00B325A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информационно-методическая работа:</w:t>
      </w:r>
    </w:p>
    <w:p w:rsidR="00B325A1" w:rsidRPr="003F4067" w:rsidRDefault="00B325A1" w:rsidP="00B325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а) оказание консультативной помощи педагогам и родителям;</w:t>
      </w:r>
    </w:p>
    <w:p w:rsidR="00B325A1" w:rsidRPr="003F4067" w:rsidRDefault="00B325A1" w:rsidP="00B325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б) организация взаимодействия всех субъектов коррекционно-развивающего        </w:t>
      </w:r>
    </w:p>
    <w:p w:rsidR="00B325A1" w:rsidRPr="003F4067" w:rsidRDefault="00B325A1" w:rsidP="00B325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процесса;</w:t>
      </w:r>
    </w:p>
    <w:p w:rsidR="00B325A1" w:rsidRPr="003F4067" w:rsidRDefault="00B325A1" w:rsidP="00B325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в) организация и систематизация методического фонда логопедического кабинета.</w:t>
      </w:r>
    </w:p>
    <w:p w:rsidR="00B325A1" w:rsidRPr="003F4067" w:rsidRDefault="00B325A1" w:rsidP="00B325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1. Организационное направление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заключений районной ПМПК в старшую группу комбинированной направленности было зачислено 4 детей со статусом ОВЗ, в подготовительную группу комбинированной направленности зачислено 3 детей со статусом ОВЗ, 1ребенок со статусом ОВЗ посещает среднюю группу и 2 ребенка – младшую группу. Из них: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ОНР 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уровня – 2 детей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ОНР </w:t>
      </w: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уровня – 3 детей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ОНР </w:t>
      </w: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уровня – 2 детей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СНР – 1 ребенок, и 2 детей – ЗРР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ППк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ДОУ на логопедические занятия в течени</w:t>
      </w: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учебного года зачислено 12 детей. 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ФНР – 3 детей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ФФНР- 7 детей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ОНР – 2 детей</w:t>
      </w:r>
    </w:p>
    <w:p w:rsidR="00B325A1" w:rsidRPr="003F4067" w:rsidRDefault="00B325A1" w:rsidP="00B325A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Коррекционно-развивающий проце</w:t>
      </w: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сс в гр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уппе комбинированной направленности строился в соответствии с программами:</w:t>
      </w:r>
    </w:p>
    <w:p w:rsidR="00B325A1" w:rsidRPr="003F4067" w:rsidRDefault="00B325A1" w:rsidP="00B325A1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Адаптированная основная образовательная программа для детей с тяжелыми нарушениями речи;</w:t>
      </w:r>
    </w:p>
    <w:p w:rsidR="00B325A1" w:rsidRPr="003F4067" w:rsidRDefault="00B325A1" w:rsidP="00B325A1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«Программа логопедической работы по преодолению общего недоразвития речи у детей», издательства Москва «Просвещение» 2008, авторы Т.Б.Филичева</w:t>
      </w:r>
      <w:r w:rsidR="00152A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Г.В.Чиркина;</w:t>
      </w:r>
    </w:p>
    <w:p w:rsidR="00B325A1" w:rsidRPr="003F4067" w:rsidRDefault="00B325A1" w:rsidP="00B325A1">
      <w:pPr>
        <w:numPr>
          <w:ilvl w:val="0"/>
          <w:numId w:val="3"/>
        </w:numPr>
        <w:shd w:val="clear" w:color="auto" w:fill="FFFFFF"/>
        <w:spacing w:before="30" w:after="30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Н.В. Нищева «Система коррекционной работы в логопедической группе для детей с общим недоразвитием речи», Санкт- Петербург «ДЕТСТВО-ПРЕСС», 2009.</w:t>
      </w:r>
    </w:p>
    <w:p w:rsidR="00B325A1" w:rsidRPr="003F4067" w:rsidRDefault="00B325A1" w:rsidP="00B325A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осуществлялась в соответствии с целями: коррекционно-развивающими, коррекционно-образовательными, коррекционно-воспитательными.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Исходя из поставленных целей, определены приоритетные задачи деятельности учителя-логопеда:</w:t>
      </w:r>
    </w:p>
    <w:p w:rsidR="00B325A1" w:rsidRPr="003F4067" w:rsidRDefault="00B325A1" w:rsidP="00B325A1">
      <w:pPr>
        <w:numPr>
          <w:ilvl w:val="0"/>
          <w:numId w:val="4"/>
        </w:numPr>
        <w:shd w:val="clear" w:color="auto" w:fill="FFFFFF"/>
        <w:spacing w:after="100" w:afterAutospacing="1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</w:t>
      </w: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благоприятных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условия для проживания ребенком дошкольного детства, для развития личности дошкольника, подготовки ребенка к жизни в современном социуме;</w:t>
      </w:r>
    </w:p>
    <w:p w:rsidR="00B325A1" w:rsidRPr="003F4067" w:rsidRDefault="00B325A1" w:rsidP="00B325A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Организация коррекционно-образовательного процесса в соответствии с ФГОС </w:t>
      </w: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325A1" w:rsidRPr="003F4067" w:rsidRDefault="00B325A1" w:rsidP="00B325A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 продуктивного взаимодействия с педагогами по коррекции нарушений речи у детей;</w:t>
      </w:r>
    </w:p>
    <w:p w:rsidR="00B325A1" w:rsidRPr="003F4067" w:rsidRDefault="00B325A1" w:rsidP="00B325A1">
      <w:pPr>
        <w:numPr>
          <w:ilvl w:val="0"/>
          <w:numId w:val="4"/>
        </w:numPr>
        <w:shd w:val="clear" w:color="auto" w:fill="FFFFFF"/>
        <w:spacing w:before="100" w:beforeAutospacing="1"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знаний родителей по вопросам речевого развития дошкольников.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Составлены:</w:t>
      </w:r>
    </w:p>
    <w:p w:rsidR="00B325A1" w:rsidRPr="003F4067" w:rsidRDefault="00B325A1" w:rsidP="00B325A1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Рабочие программы учителя-логопеда для детей старшей комбинированной и подготовительной комбинированной групп;</w:t>
      </w:r>
    </w:p>
    <w:p w:rsidR="00B325A1" w:rsidRPr="003F4067" w:rsidRDefault="00B325A1" w:rsidP="00B325A1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ИОМ для детей с ОВЗ;</w:t>
      </w:r>
    </w:p>
    <w:p w:rsidR="00B325A1" w:rsidRPr="003F4067" w:rsidRDefault="00B325A1" w:rsidP="00B325A1">
      <w:pPr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 индивидуальной коррекционной работы для</w:t>
      </w:r>
      <w:r w:rsidR="00152A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детей, не имеющих статуса дети с ОВЗ</w:t>
      </w:r>
    </w:p>
    <w:p w:rsidR="00B325A1" w:rsidRPr="003F4067" w:rsidRDefault="00B325A1" w:rsidP="00B325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2. Диагностическое направление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сентябре 2020г.  было проведено углубленное логопедическое обследование.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 выявление особенностей общего и речевого развития воспитанников старшей и подготовительной групп.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 выявить состояние компонентов речевой системы, соотношение развития различных компонентов речи, сопоставление уровня развития языковых средств с их активизацией (использованием в речевой деятельности).</w:t>
      </w:r>
    </w:p>
    <w:p w:rsidR="00B325A1" w:rsidRPr="003F4067" w:rsidRDefault="00B325A1" w:rsidP="00B325A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Использовался диагностический инструментарий:</w:t>
      </w:r>
    </w:p>
    <w:p w:rsidR="00B325A1" w:rsidRPr="003F4067" w:rsidRDefault="00B325A1" w:rsidP="00B325A1">
      <w:pPr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Н.В.Нищева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Речевая карта ребенка с ОНР от 5 до 7 лет – СПб, Детство-пресс;</w:t>
      </w:r>
    </w:p>
    <w:p w:rsidR="00B325A1" w:rsidRPr="003F4067" w:rsidRDefault="00B325A1" w:rsidP="00B325A1">
      <w:pPr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Н.В.Нищева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 Речевая карта ребенка с ОНР от 3 до 4 лет – СПб, Детство-пресс;</w:t>
      </w:r>
    </w:p>
    <w:p w:rsidR="00B325A1" w:rsidRPr="003F4067" w:rsidRDefault="00B325A1" w:rsidP="00B325A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Н.В.Нищева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Картинный материал к речевой карте ребенка 5-7  лет - СПб, Детство-пресс;</w:t>
      </w:r>
    </w:p>
    <w:p w:rsidR="00B325A1" w:rsidRPr="003F4067" w:rsidRDefault="00B325A1" w:rsidP="00B325A1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Иншакова</w:t>
      </w:r>
      <w:r w:rsidR="00152A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 Б.  Альбом для логопеда</w:t>
      </w:r>
    </w:p>
    <w:p w:rsidR="00B325A1" w:rsidRPr="003F4067" w:rsidRDefault="00B325A1" w:rsidP="00B325A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мае проведено повторное логопедическое обследование детей старшей и подготовительной групп и первичное обследование детей младшего и среднего дошкольного возраста.</w:t>
      </w:r>
    </w:p>
    <w:p w:rsidR="00B325A1" w:rsidRPr="003F4067" w:rsidRDefault="00B325A1" w:rsidP="00B325A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Цель: мониторинг эффективности коррекционного процесса и выявление детей, нуждающихся в коррекции речевых нарушений. </w:t>
      </w:r>
    </w:p>
    <w:p w:rsidR="00B325A1" w:rsidRPr="003F4067" w:rsidRDefault="00B325A1" w:rsidP="00B325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3. Коррекционно-развивающее направление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этого направления: воспитание у детей правильной, четкой речи с соответствующим возрасту звукопроизношением, словарным запасом и уровнем связной речи, через систематическое воздействие, направленное на развитие речевых и неречевых процессов, и согласованное, постоянное взаимодействия с семьями дошкольников.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Вся коррекционно-развивающая деятельность рассчитана на три периода:</w:t>
      </w:r>
    </w:p>
    <w:p w:rsidR="00B325A1" w:rsidRPr="003F4067" w:rsidRDefault="00B325A1" w:rsidP="00B325A1">
      <w:pPr>
        <w:numPr>
          <w:ilvl w:val="0"/>
          <w:numId w:val="7"/>
        </w:numPr>
        <w:shd w:val="clear" w:color="auto" w:fill="FFFFFF"/>
        <w:spacing w:after="100" w:afterAutospacing="1"/>
        <w:ind w:left="107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сентябрь, октябрь, ноябрь</w:t>
      </w:r>
    </w:p>
    <w:p w:rsidR="00B325A1" w:rsidRPr="003F4067" w:rsidRDefault="00B325A1" w:rsidP="00B325A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107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декабрь, январь, февраль</w:t>
      </w:r>
    </w:p>
    <w:p w:rsidR="00B325A1" w:rsidRPr="003F4067" w:rsidRDefault="00B325A1" w:rsidP="00B325A1">
      <w:pPr>
        <w:numPr>
          <w:ilvl w:val="0"/>
          <w:numId w:val="7"/>
        </w:numPr>
        <w:shd w:val="clear" w:color="auto" w:fill="FFFFFF"/>
        <w:spacing w:after="0"/>
        <w:ind w:left="1070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март, апрель, май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Основные формы  работы – подгрупповые 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индивидуальные занятия логопеда (согласно графику проведения):</w:t>
      </w:r>
    </w:p>
    <w:p w:rsidR="00B325A1" w:rsidRPr="003F4067" w:rsidRDefault="00B325A1" w:rsidP="00B325A1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подгрупповые -1 занятие по развитию лексико-грамматических категорий и связной речи, продолжительность- 20-25 минут;1занятие по развитию фонематической стороны речи и подготовка к обучению грамоте, продолжительность- 20-25 минут;</w:t>
      </w:r>
    </w:p>
    <w:p w:rsidR="00B325A1" w:rsidRPr="003F4067" w:rsidRDefault="00B325A1" w:rsidP="00B325A1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Индивидуальные - по индивидуальным планам коррекции - продолжительность-</w:t>
      </w:r>
    </w:p>
    <w:p w:rsidR="00B325A1" w:rsidRPr="003F4067" w:rsidRDefault="00B325A1" w:rsidP="00B325A1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10-15 минут, 15-20 минут (с учетом возрастных и индивидуальных особенностей)</w:t>
      </w:r>
    </w:p>
    <w:p w:rsidR="00B325A1" w:rsidRPr="003F4067" w:rsidRDefault="00B325A1" w:rsidP="00B32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планировании подгрупповых и индивидуальных логопедических занятий учитывались индивидуальные, возрастные, психофизиологические особенности детей, а также результаты обследования. В рамках изучения каждой темы проводилась работа по уточнению, обогащению и активизации словаря, формированию навыков словоизменения и словообразования, развитию связного высказывания.</w:t>
      </w:r>
    </w:p>
    <w:p w:rsidR="00B325A1" w:rsidRPr="003F4067" w:rsidRDefault="00B325A1" w:rsidP="00152A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Обязательным требованием к организации обучения являлось создание условий для практического применения формируемых знаний. В течение учебного года к каждому занятию подбирался разнообразный дидактический и наглядный материал, мультимедийное оборудование.</w:t>
      </w:r>
    </w:p>
    <w:p w:rsidR="00B325A1" w:rsidRPr="003F4067" w:rsidRDefault="00B325A1" w:rsidP="00B32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задачи логопедических занятий:</w:t>
      </w:r>
    </w:p>
    <w:p w:rsidR="00B325A1" w:rsidRPr="003F4067" w:rsidRDefault="00B325A1" w:rsidP="00B325A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понимания речи, воспитание умения наблюдать и осмысливать предметы и явления окружающей действительности, что дает возможность расширить словарь ребенка;</w:t>
      </w:r>
    </w:p>
    <w:p w:rsidR="00B325A1" w:rsidRPr="003F4067" w:rsidRDefault="00B325A1" w:rsidP="00B325A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обобщающих понятий, практических навыков словообразования и словоизменения;</w:t>
      </w:r>
    </w:p>
    <w:p w:rsidR="00B325A1" w:rsidRPr="003F4067" w:rsidRDefault="00B325A1" w:rsidP="00B325A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употреблять простые распространенные предложения и некоторые виды сложных синтаксических структур;</w:t>
      </w:r>
    </w:p>
    <w:p w:rsidR="00B325A1" w:rsidRPr="003F4067" w:rsidRDefault="00B325A1" w:rsidP="00B325A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правильного произношения звуков;</w:t>
      </w:r>
    </w:p>
    <w:p w:rsidR="00B325A1" w:rsidRPr="003F4067" w:rsidRDefault="00B325A1" w:rsidP="00B325A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фонематического слуха и восприятия;</w:t>
      </w:r>
    </w:p>
    <w:p w:rsidR="00B325A1" w:rsidRPr="003F4067" w:rsidRDefault="00B325A1" w:rsidP="00B325A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закрепление навыков произнесения слов различной звуко-слоговой структуры;</w:t>
      </w:r>
    </w:p>
    <w:p w:rsidR="00B325A1" w:rsidRPr="003F4067" w:rsidRDefault="00B325A1" w:rsidP="00B325A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внятностью и выразительностью речи;</w:t>
      </w:r>
    </w:p>
    <w:p w:rsidR="00B325A1" w:rsidRPr="003F4067" w:rsidRDefault="00B325A1" w:rsidP="00B325A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к усвоению элементарных навыков звукового анализа и синтеза;</w:t>
      </w:r>
    </w:p>
    <w:p w:rsidR="00B325A1" w:rsidRPr="003F4067" w:rsidRDefault="00B325A1" w:rsidP="00B325A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детей самостоятельному высказыванию, составлению рассказа-описания.</w:t>
      </w:r>
    </w:p>
    <w:p w:rsidR="00B325A1" w:rsidRPr="003F4067" w:rsidRDefault="00B325A1" w:rsidP="00B325A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Последовательность устранения выявленных дефектов звукопроизношения определялась индивидуально, в соответствии с речевыми особенностями каждого ребенка и индивидуальной программой логопедического сопровождения. Постановка звуков осуществлялась при максимальном использовании всех анализаторов.</w:t>
      </w:r>
    </w:p>
    <w:p w:rsidR="00B325A1" w:rsidRPr="003F4067" w:rsidRDefault="00B325A1" w:rsidP="00B325A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зависимости от сложности речевого дефекта индивидуальные занятия проводились 2-3 раза в неделю по коррекции звукопроизношения, слоговой структуры слова, развитию лексико-грамматических средств речи, расширению словаря.</w:t>
      </w:r>
    </w:p>
    <w:p w:rsidR="00B325A1" w:rsidRPr="003F4067" w:rsidRDefault="00B325A1" w:rsidP="00B325A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Вся проводимая работа фиксировалась ежедневно в журнале индивидуальной работы, в индивидуальных тетрадях с домашним заданием для закрепления материала с родителями.</w:t>
      </w:r>
    </w:p>
    <w:p w:rsidR="00B325A1" w:rsidRPr="003F4067" w:rsidRDefault="00B325A1" w:rsidP="00B325A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Исходя из образовательных потребностей детей, а также имеющихся в ДОУ условий, в практической деятельности использовались различные современные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здоровьесберегающие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технологии: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кинезиология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дыхательная гимнастика, элементы речедвигательной ритмики,  нейропсихологической коррекции.</w:t>
      </w:r>
    </w:p>
    <w:p w:rsidR="00B325A1" w:rsidRPr="003F4067" w:rsidRDefault="00B325A1" w:rsidP="00B3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Для повышения эффективности коррекционно-образовательного процесса применялись нетрадиционные приемы коррекции речевых нарушений (камешки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Марблс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 использовались информационно-коммуникационные технологии. Чтобы достичь максимального результата в коррекционно-образовательном процессе на занятиях были использованы мультимедийные презентации, игровые упражнения и задания на компьютере: интерактивные игры сайта «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Мерсибо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B325A1" w:rsidRPr="003F4067" w:rsidRDefault="00B325A1" w:rsidP="00B325A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Успешно апробирован метод использования Су-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Джок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терапии</w:t>
      </w:r>
      <w:r w:rsidRPr="003F406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 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шарик</w:t>
      </w: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«ёжики» и колечки были использованы при пальчиковой гимнастике, выполнялось множество игровых упражнений с ними. Применение данных технологий в работе с детьми ТНР способствовало повышению результативности воспитательно-образовательного процесса, формированию у воспитанников ценностных ориентаций, направленных на сохранение и укрепление здоровья.</w:t>
      </w:r>
    </w:p>
    <w:p w:rsidR="00B325A1" w:rsidRPr="003F4067" w:rsidRDefault="00B325A1" w:rsidP="00B325A1">
      <w:pPr>
        <w:numPr>
          <w:ilvl w:val="0"/>
          <w:numId w:val="7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Консультативное направление</w:t>
      </w:r>
    </w:p>
    <w:p w:rsidR="00B325A1" w:rsidRPr="003F4067" w:rsidRDefault="00B325A1" w:rsidP="00B325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течении учебного года проводились индивидуальные консультации для родителей детей, посещающих логопедические занятия: по результатам логопедического обследования, по запросу родителей, рекомендации по выполнению домашних заданий.</w:t>
      </w:r>
    </w:p>
    <w:p w:rsidR="00B325A1" w:rsidRPr="003F4067" w:rsidRDefault="00B325A1" w:rsidP="00B325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Освоен новый формат взаимодействия с родителями на платформе студии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Мерсибо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выполнения домашних заданий по коррекции речи.</w:t>
      </w:r>
    </w:p>
    <w:p w:rsidR="00B325A1" w:rsidRPr="003F4067" w:rsidRDefault="00B325A1" w:rsidP="00B325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Создана группа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ЛОГОПЕДиЯ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мессенджере 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Viber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организации взаимодействия с родителями.</w:t>
      </w:r>
    </w:p>
    <w:p w:rsidR="00B325A1" w:rsidRPr="003F4067" w:rsidRDefault="00B325A1" w:rsidP="00B325A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 годовым планом работы с педагогами ДОУ проводились консультации по вопросам развития детей с нарушением речи, по организации речевых игр по познавательно-речевому развитию детей.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Проведено открытое занятие по автоматизации звука Р «Поможем Буратино</w:t>
      </w: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айти монеты»  </w:t>
      </w:r>
    </w:p>
    <w:p w:rsidR="00B325A1" w:rsidRPr="003F4067" w:rsidRDefault="00B325A1" w:rsidP="00B325A1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Повышение профессионального уровня</w:t>
      </w:r>
    </w:p>
    <w:p w:rsidR="00B325A1" w:rsidRPr="003F4067" w:rsidRDefault="00B325A1" w:rsidP="00B325A1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Посещение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вебинаров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онлайн-формате на платформе интерактивного педагогического портала «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Мерсибо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»:</w:t>
      </w:r>
    </w:p>
    <w:p w:rsidR="00B325A1" w:rsidRPr="003F4067" w:rsidRDefault="00B325A1" w:rsidP="00B325A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базы развивающих домашних заданий с помощью игр и интерактивной программы</w:t>
      </w:r>
    </w:p>
    <w:p w:rsidR="00B325A1" w:rsidRPr="003F4067" w:rsidRDefault="00B325A1" w:rsidP="00B325A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Очное и дистанционное сопровождение детей с ОВЗ с помощью интерактивной документации</w:t>
      </w:r>
    </w:p>
    <w:p w:rsidR="00B325A1" w:rsidRPr="003F4067" w:rsidRDefault="00B325A1" w:rsidP="00B325A1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Интерактивные игры в системе коррекционной работы с детьми с ОВЗ и нормативным развитием</w:t>
      </w:r>
    </w:p>
    <w:p w:rsidR="00B325A1" w:rsidRPr="003F4067" w:rsidRDefault="00B325A1" w:rsidP="00C83CA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-Постановка и автоматизация сонорных звуков у детей с ОВЗ с помощью интерактивных упражнений</w:t>
      </w:r>
    </w:p>
    <w:p w:rsidR="00B325A1" w:rsidRPr="003F4067" w:rsidRDefault="00B325A1" w:rsidP="00C83CA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-«Зимняя сказка в «Студии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Мерсибо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</w:t>
      </w:r>
      <w:r w:rsidR="00477404"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интерактивной развивающей среды в работе с дошкольниками»</w:t>
      </w:r>
    </w:p>
    <w:p w:rsidR="00B325A1" w:rsidRPr="003F4067" w:rsidRDefault="00B325A1" w:rsidP="00C83CA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-Документационное обеспечение работы специалистов. Диагностическое направление</w:t>
      </w:r>
    </w:p>
    <w:p w:rsidR="00B325A1" w:rsidRPr="003F4067" w:rsidRDefault="00B325A1" w:rsidP="00C83CA7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мастер-классах на темы:</w:t>
      </w:r>
    </w:p>
    <w:p w:rsidR="00B325A1" w:rsidRPr="003F4067" w:rsidRDefault="00B325A1" w:rsidP="00C83CA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Логоритмические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приемы для развития речи, коррекции речевых нарушений и неречевых процессов у дошкольников</w:t>
      </w:r>
    </w:p>
    <w:p w:rsidR="00B325A1" w:rsidRPr="003F4067" w:rsidRDefault="00B325A1" w:rsidP="00C83CA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Использование зондов и </w:t>
      </w: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зондозаменителей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постановки «трудных» звуков</w:t>
      </w:r>
    </w:p>
    <w:p w:rsidR="00B325A1" w:rsidRPr="003F4067" w:rsidRDefault="00B325A1" w:rsidP="00C83CA7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Прошла курсы повышения квалификации:</w:t>
      </w:r>
    </w:p>
    <w:p w:rsidR="00B325A1" w:rsidRPr="003F4067" w:rsidRDefault="00B325A1" w:rsidP="00C83CA7">
      <w:pPr>
        <w:tabs>
          <w:tab w:val="left" w:pos="371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«Документация учителя-логопеда»</w:t>
      </w:r>
    </w:p>
    <w:p w:rsidR="00B325A1" w:rsidRPr="003F4067" w:rsidRDefault="00B325A1" w:rsidP="00C83CA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«Комплексная система работы с неговорящими детьми»</w:t>
      </w:r>
    </w:p>
    <w:p w:rsidR="00B325A1" w:rsidRPr="003F4067" w:rsidRDefault="00B325A1" w:rsidP="00C83CA7">
      <w:pPr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Достижения:</w:t>
      </w:r>
    </w:p>
    <w:p w:rsidR="00B325A1" w:rsidRPr="003F4067" w:rsidRDefault="00B325A1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Грамоты воспитанникам за участие в викторинах на сайте «Моя Югра»:</w:t>
      </w:r>
    </w:p>
    <w:p w:rsidR="00B325A1" w:rsidRPr="003F4067" w:rsidRDefault="00B325A1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Муратов Илья 1 место – «В лесу</w:t>
      </w:r>
      <w:proofErr w:type="gram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одилась елочка», </w:t>
      </w:r>
    </w:p>
    <w:p w:rsidR="00B325A1" w:rsidRPr="003F4067" w:rsidRDefault="00B325A1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Поддубная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Виктория 2 место – «Что я знаю про снеговика»</w:t>
      </w:r>
    </w:p>
    <w:p w:rsidR="00B325A1" w:rsidRPr="003F4067" w:rsidRDefault="00B325A1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Мисяков</w:t>
      </w:r>
      <w:proofErr w:type="spellEnd"/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Арсений 1 место, Карташова Владислава 2 место – «Россия – моя гордость»</w:t>
      </w:r>
    </w:p>
    <w:p w:rsidR="00B325A1" w:rsidRPr="003F4067" w:rsidRDefault="00B325A1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Кулиш Данил – диплом 3 степени за Участие в районном конкурсе: «Стихи Победы»</w:t>
      </w:r>
    </w:p>
    <w:p w:rsidR="00B325A1" w:rsidRPr="003F4067" w:rsidRDefault="00B325A1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Сертификат участника за участие в онлайн-зачете по педагогической грамотности.</w:t>
      </w:r>
    </w:p>
    <w:p w:rsidR="00B325A1" w:rsidRPr="003F4067" w:rsidRDefault="00B325A1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Сертификат за участие в Международном конкурсе знаний для логопедов</w:t>
      </w:r>
    </w:p>
    <w:p w:rsidR="00B325A1" w:rsidRPr="003F4067" w:rsidRDefault="00B325A1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Сертификат за участие во всероссийском конкурсе для педагогов «Коллекция педагогического мастерства и творчества»</w:t>
      </w:r>
    </w:p>
    <w:p w:rsidR="00477404" w:rsidRPr="003F4067" w:rsidRDefault="00477404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районном конкурсе «Без границ» - 2 место</w:t>
      </w:r>
    </w:p>
    <w:p w:rsidR="00B325A1" w:rsidRPr="003F4067" w:rsidRDefault="00B325A1" w:rsidP="00C83C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районном конкурсе «Мультимедийная мозаика»</w:t>
      </w:r>
      <w:r w:rsidR="00477404"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- 1 место</w:t>
      </w: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325A1" w:rsidRPr="003F4067" w:rsidRDefault="00B325A1" w:rsidP="00C83CA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Факторы, влияющие на эффективность коррекционного процесса</w:t>
      </w:r>
    </w:p>
    <w:p w:rsidR="00B325A1" w:rsidRPr="003F4067" w:rsidRDefault="00B325A1" w:rsidP="00C83CA7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Увеличение количества детей с тяжелыми речевыми нарушениями, имеющих низкий уровень осведомленности, словарного запаса, незрелость эмоционально-волевой сферы, низкий уровень самоконтроля, обучаемость ниже среднего.</w:t>
      </w:r>
    </w:p>
    <w:p w:rsidR="00B325A1" w:rsidRPr="003F4067" w:rsidRDefault="00B325A1" w:rsidP="00C83CA7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Низкая активность родителей в выполнении домашних заданий (нерегулярное выполнение домашних заданий или вообще их невыполнение).</w:t>
      </w:r>
    </w:p>
    <w:p w:rsidR="00B325A1" w:rsidRPr="003F4067" w:rsidRDefault="00B325A1" w:rsidP="00C83CA7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Пропуски занятий без уважительной причины</w:t>
      </w:r>
    </w:p>
    <w:p w:rsidR="00B325A1" w:rsidRPr="003F4067" w:rsidRDefault="00B325A1" w:rsidP="00C83CA7">
      <w:pPr>
        <w:numPr>
          <w:ilvl w:val="0"/>
          <w:numId w:val="1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Недостаточная заинтересованности родителей в коррекционно-развивающем процессе, высокая занятость родителей на работе.</w:t>
      </w:r>
    </w:p>
    <w:p w:rsidR="00B325A1" w:rsidRPr="003F4067" w:rsidRDefault="00B325A1" w:rsidP="00C83CA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на следующий год:</w:t>
      </w:r>
    </w:p>
    <w:p w:rsidR="00B325A1" w:rsidRPr="003F4067" w:rsidRDefault="00B325A1" w:rsidP="00C83CA7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 оптимальных форм взаимодействия с родителями, повышающих мотивацию родителей в устранении имеющихся нарушений в развитии речи ребёнка и профилактике нарушений.</w:t>
      </w:r>
    </w:p>
    <w:p w:rsidR="00B325A1" w:rsidRPr="003F4067" w:rsidRDefault="00B325A1" w:rsidP="00C83CA7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Добиваться положительной динамики в речевом развитии через внедрение новых технологий на индивидуальных и групповых коррекционных занятиях.</w:t>
      </w:r>
    </w:p>
    <w:p w:rsidR="00B325A1" w:rsidRPr="003F4067" w:rsidRDefault="00B325A1" w:rsidP="00C83CA7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Повышать свой профессиональный уровень.</w:t>
      </w:r>
    </w:p>
    <w:p w:rsidR="00B325A1" w:rsidRPr="003F4067" w:rsidRDefault="00B325A1" w:rsidP="00C83CA7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Пополнять кабинет играми и пособиям</w:t>
      </w:r>
    </w:p>
    <w:p w:rsidR="00B325A1" w:rsidRPr="003F4067" w:rsidRDefault="00B325A1" w:rsidP="00C83CA7">
      <w:pPr>
        <w:numPr>
          <w:ilvl w:val="0"/>
          <w:numId w:val="12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40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Выходить на новый формат работы с родителями – дистанционный.</w:t>
      </w:r>
    </w:p>
    <w:p w:rsidR="00B325A1" w:rsidRPr="003F4067" w:rsidRDefault="00B325A1" w:rsidP="00C83CA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3F40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Результаты мониторинга</w:t>
      </w:r>
    </w:p>
    <w:tbl>
      <w:tblPr>
        <w:tblStyle w:val="GridTable6ColorfulAccent3"/>
        <w:tblW w:w="0" w:type="auto"/>
        <w:tblLook w:val="04A0" w:firstRow="1" w:lastRow="0" w:firstColumn="1" w:lastColumn="0" w:noHBand="0" w:noVBand="1"/>
      </w:tblPr>
      <w:tblGrid>
        <w:gridCol w:w="1537"/>
        <w:gridCol w:w="1816"/>
        <w:gridCol w:w="1254"/>
        <w:gridCol w:w="1651"/>
        <w:gridCol w:w="2058"/>
        <w:gridCol w:w="1255"/>
      </w:tblGrid>
      <w:tr w:rsidR="00B325A1" w:rsidRPr="003F4067" w:rsidTr="007B1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325A1" w:rsidRPr="003F4067" w:rsidRDefault="00B325A1" w:rsidP="00C8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4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ОНР   </w:t>
            </w:r>
          </w:p>
        </w:tc>
        <w:tc>
          <w:tcPr>
            <w:tcW w:w="1390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СНР \ЗРР</w:t>
            </w:r>
          </w:p>
        </w:tc>
        <w:tc>
          <w:tcPr>
            <w:tcW w:w="1831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ФФНР</w:t>
            </w:r>
          </w:p>
        </w:tc>
        <w:tc>
          <w:tcPr>
            <w:tcW w:w="2242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ФНР</w:t>
            </w:r>
          </w:p>
        </w:tc>
        <w:tc>
          <w:tcPr>
            <w:tcW w:w="1324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B325A1" w:rsidRPr="003F4067" w:rsidTr="007B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325A1" w:rsidRPr="003F4067" w:rsidRDefault="00B325A1" w:rsidP="00C8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ЗАЧИСЛЕНО НА НАЧАЛО ГОДА</w:t>
            </w:r>
          </w:p>
        </w:tc>
        <w:tc>
          <w:tcPr>
            <w:tcW w:w="2074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90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31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42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24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</w:tr>
      <w:tr w:rsidR="00B325A1" w:rsidRPr="003F4067" w:rsidTr="007B1BFA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325A1" w:rsidRPr="003F4067" w:rsidRDefault="00B325A1" w:rsidP="00C8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ВЫПУЩЕНО</w:t>
            </w:r>
          </w:p>
          <w:p w:rsidR="00B325A1" w:rsidRPr="003F4067" w:rsidRDefault="00B325A1" w:rsidP="00C8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НОРМА</w:t>
            </w:r>
          </w:p>
        </w:tc>
        <w:tc>
          <w:tcPr>
            <w:tcW w:w="2074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0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42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324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B325A1" w:rsidRPr="003F4067" w:rsidTr="007B1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325A1" w:rsidRPr="003F4067" w:rsidRDefault="00B325A1" w:rsidP="00C8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ПРОДОЛЖЕНИЕ ОБУЧЕНИЯ</w:t>
            </w:r>
          </w:p>
        </w:tc>
        <w:tc>
          <w:tcPr>
            <w:tcW w:w="2074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</w:p>
        </w:tc>
        <w:tc>
          <w:tcPr>
            <w:tcW w:w="1390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31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42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24" w:type="dxa"/>
          </w:tcPr>
          <w:p w:rsidR="00B325A1" w:rsidRPr="003F4067" w:rsidRDefault="00B325A1" w:rsidP="00C83CA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40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 </w:t>
            </w:r>
          </w:p>
        </w:tc>
      </w:tr>
      <w:tr w:rsidR="00B325A1" w:rsidRPr="00B325A1" w:rsidTr="007B1BFA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:rsidR="00B325A1" w:rsidRPr="00B325A1" w:rsidRDefault="00B325A1" w:rsidP="00C83CA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325A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 1КЛАСС</w:t>
            </w:r>
          </w:p>
        </w:tc>
        <w:tc>
          <w:tcPr>
            <w:tcW w:w="2074" w:type="dxa"/>
          </w:tcPr>
          <w:p w:rsidR="00B325A1" w:rsidRPr="00B325A1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25A1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0" w:type="dxa"/>
          </w:tcPr>
          <w:p w:rsidR="00B325A1" w:rsidRPr="00B325A1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25A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31" w:type="dxa"/>
          </w:tcPr>
          <w:p w:rsidR="00B325A1" w:rsidRPr="00B325A1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25A1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42" w:type="dxa"/>
          </w:tcPr>
          <w:p w:rsidR="00B325A1" w:rsidRPr="00B325A1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25A1">
              <w:rPr>
                <w:rFonts w:ascii="Times New Roman" w:eastAsia="Times New Roman" w:hAnsi="Times New Roman" w:cs="Times New Roman"/>
                <w:color w:val="000000" w:themeColor="text1"/>
              </w:rPr>
              <w:t>1Контроль</w:t>
            </w:r>
          </w:p>
        </w:tc>
        <w:tc>
          <w:tcPr>
            <w:tcW w:w="1324" w:type="dxa"/>
          </w:tcPr>
          <w:p w:rsidR="00B325A1" w:rsidRPr="00B325A1" w:rsidRDefault="00B325A1" w:rsidP="00C83CA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25A1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</w:tbl>
    <w:p w:rsidR="00B325A1" w:rsidRPr="00B325A1" w:rsidRDefault="00B325A1" w:rsidP="00C83C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5A1" w:rsidRDefault="00B325A1" w:rsidP="00C83CA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 Учитель-логопед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О.В.Смирнова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 </w:t>
      </w:r>
    </w:p>
    <w:p w:rsidR="00C83CA7" w:rsidRPr="00827D68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827D68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sz w:val="24"/>
          <w:szCs w:val="24"/>
          <w:u w:val="single"/>
        </w:rPr>
        <w:t>_сентября 2020г._по _май 2021 г.</w:t>
      </w:r>
    </w:p>
    <w:p w:rsidR="00C83CA7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группы</w:t>
      </w:r>
      <w:r w:rsidR="003715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A74BD">
        <w:rPr>
          <w:rFonts w:ascii="Times New Roman" w:hAnsi="Times New Roman" w:cs="Times New Roman"/>
          <w:sz w:val="24"/>
          <w:szCs w:val="24"/>
          <w:u w:val="single"/>
        </w:rPr>
        <w:t>логопедическая</w:t>
      </w:r>
      <w:proofErr w:type="gramEnd"/>
      <w:r w:rsidRPr="002A74B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C83CA7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программы:</w:t>
      </w:r>
    </w:p>
    <w:p w:rsidR="00C83CA7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коррекционно – развивающей работы для детей дошкольного возраста (с 4 до 7 лет) с недостатками речевого развития», составленная на основе программ:</w:t>
      </w:r>
    </w:p>
    <w:p w:rsidR="00C83CA7" w:rsidRPr="00124EC9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C9">
        <w:rPr>
          <w:rFonts w:ascii="Times New Roman" w:hAnsi="Times New Roman" w:cs="Times New Roman"/>
          <w:sz w:val="24"/>
          <w:szCs w:val="24"/>
        </w:rPr>
        <w:t>1.  «От рождения до школы» Примерная основная общеобразовательная программа дошкольного образования</w:t>
      </w:r>
      <w:proofErr w:type="gramStart"/>
      <w:r w:rsidRPr="00124EC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124EC9">
        <w:rPr>
          <w:rFonts w:ascii="Times New Roman" w:hAnsi="Times New Roman" w:cs="Times New Roman"/>
          <w:sz w:val="24"/>
          <w:szCs w:val="24"/>
        </w:rPr>
        <w:t>од ред. Н.Е. Вераксы, Т.С. Комаровой, М.А. Васильевой.</w:t>
      </w:r>
    </w:p>
    <w:p w:rsidR="00C83CA7" w:rsidRPr="00124EC9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C9">
        <w:rPr>
          <w:rFonts w:ascii="Times New Roman" w:hAnsi="Times New Roman" w:cs="Times New Roman"/>
          <w:sz w:val="24"/>
          <w:szCs w:val="24"/>
        </w:rPr>
        <w:t xml:space="preserve">2. Нищева Н.В. Программа коррекционно-развивающей работы в логопедической группе детского сада для детей с общим недоразвитием речи (с 4 до 7 лет). </w:t>
      </w:r>
    </w:p>
    <w:p w:rsidR="00C83CA7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EC9">
        <w:rPr>
          <w:rFonts w:ascii="Times New Roman" w:hAnsi="Times New Roman" w:cs="Times New Roman"/>
          <w:sz w:val="24"/>
          <w:szCs w:val="24"/>
        </w:rPr>
        <w:t>3. Т. Б. Филичева, Г. В. Чиркина  Программа коррекционно-развивающей работы в логопедической группе детского сада для детей с ФФНР.</w:t>
      </w:r>
    </w:p>
    <w:p w:rsidR="00C83CA7" w:rsidRPr="00017557" w:rsidRDefault="00C83CA7" w:rsidP="0037153F">
      <w:pPr>
        <w:spacing w:after="0"/>
        <w:ind w:right="-1"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1715A9">
        <w:rPr>
          <w:rFonts w:ascii="Times New Roman" w:hAnsi="Times New Roman"/>
          <w:b/>
          <w:bCs/>
          <w:color w:val="000000"/>
          <w:sz w:val="24"/>
          <w:szCs w:val="24"/>
        </w:rPr>
        <w:t>Целью</w:t>
      </w:r>
      <w:r w:rsidRPr="001715A9">
        <w:rPr>
          <w:rFonts w:ascii="Times New Roman" w:hAnsi="Times New Roman"/>
          <w:color w:val="000000"/>
          <w:sz w:val="24"/>
          <w:szCs w:val="24"/>
        </w:rPr>
        <w:t xml:space="preserve"> данной Программы является построение системы коррекционно-развивающей работы в логопедических группах для детей с общим недоразвитием речи в возрасте от 4 до 7 лет,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обеспечивает их всес</w:t>
      </w:r>
      <w:r>
        <w:rPr>
          <w:rFonts w:ascii="Times New Roman" w:hAnsi="Times New Roman"/>
          <w:color w:val="000000"/>
          <w:sz w:val="24"/>
          <w:szCs w:val="24"/>
        </w:rPr>
        <w:t xml:space="preserve">тороннее гармоничное развитие. </w:t>
      </w:r>
    </w:p>
    <w:p w:rsidR="00C83CA7" w:rsidRPr="00017557" w:rsidRDefault="00C83CA7" w:rsidP="00C83CA7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17557">
        <w:rPr>
          <w:rFonts w:ascii="Times New Roman" w:hAnsi="Times New Roman" w:cs="Times New Roman"/>
          <w:color w:val="000000"/>
          <w:sz w:val="24"/>
          <w:szCs w:val="24"/>
        </w:rPr>
        <w:t>Использовался диагностический инструментарий:</w:t>
      </w:r>
    </w:p>
    <w:p w:rsidR="00C83CA7" w:rsidRPr="0037153F" w:rsidRDefault="00C83CA7" w:rsidP="0037153F">
      <w:pPr>
        <w:pStyle w:val="ac"/>
        <w:numPr>
          <w:ilvl w:val="0"/>
          <w:numId w:val="13"/>
        </w:numPr>
        <w:shd w:val="clear" w:color="auto" w:fill="FFFFFF"/>
        <w:rPr>
          <w:color w:val="000000"/>
        </w:rPr>
      </w:pPr>
      <w:proofErr w:type="spellStart"/>
      <w:r w:rsidRPr="0037153F">
        <w:rPr>
          <w:color w:val="000000"/>
        </w:rPr>
        <w:t>Н.В.Нищева</w:t>
      </w:r>
      <w:proofErr w:type="spellEnd"/>
      <w:r w:rsidRPr="0037153F">
        <w:rPr>
          <w:color w:val="000000"/>
        </w:rPr>
        <w:t xml:space="preserve">   Речевая карта ребенка с ОНР от 5 до 7 лет – СПб, Детство-пресс;</w:t>
      </w:r>
    </w:p>
    <w:p w:rsidR="00C83CA7" w:rsidRPr="0037153F" w:rsidRDefault="00C83CA7" w:rsidP="0037153F">
      <w:pPr>
        <w:pStyle w:val="ac"/>
        <w:numPr>
          <w:ilvl w:val="0"/>
          <w:numId w:val="13"/>
        </w:numPr>
        <w:shd w:val="clear" w:color="auto" w:fill="FFFFFF"/>
        <w:rPr>
          <w:color w:val="000000"/>
        </w:rPr>
      </w:pPr>
      <w:proofErr w:type="spellStart"/>
      <w:r w:rsidRPr="0037153F">
        <w:rPr>
          <w:color w:val="000000"/>
        </w:rPr>
        <w:t>Н.В.Нищева</w:t>
      </w:r>
      <w:proofErr w:type="spellEnd"/>
      <w:r w:rsidRPr="0037153F">
        <w:rPr>
          <w:color w:val="000000"/>
        </w:rPr>
        <w:t xml:space="preserve">   Речевая карта ребенка с ОНР от 3 до 4 лет – СПб, Детство-пресс;</w:t>
      </w:r>
    </w:p>
    <w:p w:rsidR="00C83CA7" w:rsidRPr="0037153F" w:rsidRDefault="00C83CA7" w:rsidP="0037153F">
      <w:pPr>
        <w:pStyle w:val="ac"/>
        <w:numPr>
          <w:ilvl w:val="0"/>
          <w:numId w:val="13"/>
        </w:numPr>
        <w:shd w:val="clear" w:color="auto" w:fill="FFFFFF"/>
        <w:spacing w:before="100" w:beforeAutospacing="1"/>
        <w:rPr>
          <w:color w:val="000000"/>
        </w:rPr>
      </w:pPr>
      <w:r w:rsidRPr="0037153F">
        <w:rPr>
          <w:color w:val="000000"/>
        </w:rPr>
        <w:t>Иншакова О. Б.  Альбом для логопеда</w:t>
      </w:r>
    </w:p>
    <w:p w:rsidR="00C83CA7" w:rsidRPr="00395085" w:rsidRDefault="00C83CA7" w:rsidP="0037153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</w:t>
      </w:r>
      <w:proofErr w:type="spellStart"/>
      <w:r w:rsidRPr="00395085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 ДОУ на логопедические занятия в течени</w:t>
      </w:r>
      <w:proofErr w:type="gramStart"/>
      <w:r w:rsidRPr="0039508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зачислено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 детей. </w:t>
      </w:r>
    </w:p>
    <w:p w:rsidR="00C83CA7" w:rsidRPr="00395085" w:rsidRDefault="00C83CA7" w:rsidP="00C83CA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95085">
        <w:rPr>
          <w:rFonts w:ascii="Times New Roman" w:hAnsi="Times New Roman" w:cs="Times New Roman"/>
          <w:color w:val="000000"/>
          <w:sz w:val="24"/>
          <w:szCs w:val="24"/>
        </w:rPr>
        <w:t>Из них:</w:t>
      </w:r>
    </w:p>
    <w:p w:rsidR="00C83CA7" w:rsidRPr="00395085" w:rsidRDefault="00C83CA7" w:rsidP="00C83CA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ФНР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</w:p>
    <w:p w:rsidR="00C83CA7" w:rsidRPr="00395085" w:rsidRDefault="00C83CA7" w:rsidP="00C83CA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ФФНР-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</w:p>
    <w:p w:rsidR="00C83CA7" w:rsidRDefault="00C83CA7" w:rsidP="00C83CA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ОНР –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95085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</w:p>
    <w:p w:rsidR="00C83CA7" w:rsidRPr="00017557" w:rsidRDefault="00C83CA7" w:rsidP="00C83CA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ОВЗ – 2 детей</w:t>
      </w:r>
    </w:p>
    <w:p w:rsidR="00C83CA7" w:rsidRPr="00017557" w:rsidRDefault="00C83CA7" w:rsidP="00C83CA7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17557">
        <w:rPr>
          <w:rFonts w:ascii="Times New Roman" w:hAnsi="Times New Roman" w:cs="Times New Roman"/>
          <w:color w:val="000000"/>
          <w:sz w:val="24"/>
          <w:szCs w:val="24"/>
        </w:rPr>
        <w:t>В мае проведено повторное логопедическое обследование детей старшей и подготовительной групп и первичное обследование детей младшего и среднего дошкольного возраста.</w:t>
      </w:r>
    </w:p>
    <w:p w:rsidR="00C83CA7" w:rsidRPr="00D504D2" w:rsidRDefault="00C83CA7" w:rsidP="00C83CA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04D2">
        <w:rPr>
          <w:rFonts w:ascii="Times New Roman" w:hAnsi="Times New Roman" w:cs="Times New Roman"/>
          <w:b/>
          <w:sz w:val="24"/>
          <w:szCs w:val="24"/>
        </w:rPr>
        <w:t>Логопедическая  группа 2020 – 2021 учебный год</w:t>
      </w:r>
    </w:p>
    <w:p w:rsidR="00C83CA7" w:rsidRPr="00D504D2" w:rsidRDefault="00C83CA7" w:rsidP="00C83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D2">
        <w:rPr>
          <w:rFonts w:ascii="Times New Roman" w:hAnsi="Times New Roman" w:cs="Times New Roman"/>
          <w:b/>
          <w:sz w:val="24"/>
          <w:szCs w:val="24"/>
        </w:rPr>
        <w:t>1-очень низкий уровень; 2-низкий; 3-средний; 4-выше среднего; 5 - норма</w:t>
      </w:r>
    </w:p>
    <w:p w:rsidR="00C83CA7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38407" cy="2504661"/>
            <wp:effectExtent l="0" t="0" r="0" b="0"/>
            <wp:docPr id="2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3CA7" w:rsidRDefault="00C83CA7" w:rsidP="00C83CA7">
      <w:pPr>
        <w:jc w:val="center"/>
        <w:rPr>
          <w:rFonts w:ascii="Times New Roman" w:hAnsi="Times New Roman" w:cs="Times New Roman"/>
          <w:sz w:val="24"/>
          <w:szCs w:val="24"/>
        </w:rPr>
        <w:sectPr w:rsidR="00C83CA7" w:rsidSect="004364C6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15303" w:type="dxa"/>
        <w:tblLook w:val="04A0" w:firstRow="1" w:lastRow="0" w:firstColumn="1" w:lastColumn="0" w:noHBand="0" w:noVBand="1"/>
      </w:tblPr>
      <w:tblGrid>
        <w:gridCol w:w="2127"/>
        <w:gridCol w:w="1693"/>
        <w:gridCol w:w="2602"/>
        <w:gridCol w:w="2603"/>
        <w:gridCol w:w="6278"/>
      </w:tblGrid>
      <w:tr w:rsidR="00C83CA7" w:rsidRPr="0037153F" w:rsidTr="00C83CA7">
        <w:trPr>
          <w:trHeight w:val="1905"/>
        </w:trPr>
        <w:tc>
          <w:tcPr>
            <w:tcW w:w="2127" w:type="dxa"/>
            <w:tcBorders>
              <w:bottom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освоения образовательной программы (результаты диагностики)</w:t>
            </w:r>
          </w:p>
        </w:tc>
        <w:tc>
          <w:tcPr>
            <w:tcW w:w="13176" w:type="dxa"/>
            <w:gridSpan w:val="4"/>
            <w:tcBorders>
              <w:bottom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ребёнок, посещающий логопедические занятия для детей с недостатками устной речи, обследуется 2 раза в год в начале учебного года и в конце. Результаты мониторинга представлены на начало учебного года – сентябрь 2020 год и конец учебного года – май 2021 год. В среднем показатели значительно улучшились, в сравнении с началом учебного года. По следующим параметрам: звукопроизношение, фонематические процессы, словарный запас, грамматический строй речи, связная речь, пространственная ориентировка, артикуляционная моторика, слоговая структура и мелкая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моторикана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 – уровень ниже среднего, в конце года </w:t>
            </w:r>
            <w:proofErr w:type="gram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ровень развития</w:t>
            </w:r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средний. </w:t>
            </w:r>
          </w:p>
        </w:tc>
      </w:tr>
      <w:tr w:rsidR="00C83CA7" w:rsidRPr="0037153F" w:rsidTr="00C83CA7">
        <w:trPr>
          <w:trHeight w:val="240"/>
        </w:trPr>
        <w:tc>
          <w:tcPr>
            <w:tcW w:w="2127" w:type="dxa"/>
            <w:vMerge w:val="restart"/>
            <w:tcBorders>
              <w:top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</w:rPr>
              <w:t>Обобщение педагогического опыта</w:t>
            </w:r>
          </w:p>
        </w:tc>
        <w:tc>
          <w:tcPr>
            <w:tcW w:w="4295" w:type="dxa"/>
            <w:gridSpan w:val="2"/>
            <w:tcBorders>
              <w:top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</w:rPr>
              <w:t>Проведение мастер-класса (уровень)</w:t>
            </w:r>
          </w:p>
        </w:tc>
        <w:tc>
          <w:tcPr>
            <w:tcW w:w="8881" w:type="dxa"/>
            <w:gridSpan w:val="2"/>
            <w:tcBorders>
              <w:top w:val="dashDotStroked" w:sz="24" w:space="0" w:color="auto"/>
            </w:tcBorders>
            <w:vAlign w:val="center"/>
          </w:tcPr>
          <w:p w:rsidR="00C83CA7" w:rsidRPr="0037153F" w:rsidRDefault="0037153F" w:rsidP="0037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3CA7" w:rsidRPr="0037153F" w:rsidTr="00C83CA7">
        <w:trPr>
          <w:trHeight w:val="285"/>
        </w:trPr>
        <w:tc>
          <w:tcPr>
            <w:tcW w:w="2127" w:type="dxa"/>
            <w:vMerge/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C83CA7" w:rsidRPr="0037153F" w:rsidRDefault="00C83CA7" w:rsidP="00C83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</w:rPr>
              <w:t>Исследовательская и проектная деятельность</w:t>
            </w:r>
          </w:p>
        </w:tc>
        <w:tc>
          <w:tcPr>
            <w:tcW w:w="8881" w:type="dxa"/>
            <w:gridSpan w:val="2"/>
            <w:vAlign w:val="center"/>
          </w:tcPr>
          <w:p w:rsidR="00C83CA7" w:rsidRPr="0037153F" w:rsidRDefault="00C83CA7" w:rsidP="00C83CA7">
            <w:pPr>
              <w:spacing w:line="276" w:lineRule="auto"/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пособие –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логопеда «Дикие и домашние животные»</w:t>
            </w:r>
          </w:p>
          <w:p w:rsidR="00C83CA7" w:rsidRPr="0037153F" w:rsidRDefault="00C83CA7" w:rsidP="00C83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A7" w:rsidRPr="0037153F" w:rsidTr="00C83CA7">
        <w:trPr>
          <w:trHeight w:val="255"/>
        </w:trPr>
        <w:tc>
          <w:tcPr>
            <w:tcW w:w="2127" w:type="dxa"/>
            <w:vMerge/>
            <w:tcBorders>
              <w:bottom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95" w:type="dxa"/>
            <w:gridSpan w:val="2"/>
            <w:tcBorders>
              <w:bottom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</w:rPr>
              <w:t>Публикации, СМИ  (уровень)</w:t>
            </w:r>
          </w:p>
        </w:tc>
        <w:tc>
          <w:tcPr>
            <w:tcW w:w="8881" w:type="dxa"/>
            <w:gridSpan w:val="2"/>
            <w:tcBorders>
              <w:bottom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детского сада </w:t>
            </w:r>
          </w:p>
          <w:p w:rsidR="00C83CA7" w:rsidRPr="0037153F" w:rsidRDefault="00C83CA7" w:rsidP="00C83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A7" w:rsidRPr="0037153F" w:rsidTr="0037153F">
        <w:trPr>
          <w:trHeight w:val="2609"/>
        </w:trPr>
        <w:tc>
          <w:tcPr>
            <w:tcW w:w="2127" w:type="dxa"/>
            <w:tcBorders>
              <w:bottom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7153F">
              <w:rPr>
                <w:rFonts w:ascii="Times New Roman" w:hAnsi="Times New Roman" w:cs="Times New Roman"/>
                <w:sz w:val="24"/>
              </w:rPr>
              <w:t>Тема самообразования</w:t>
            </w:r>
          </w:p>
        </w:tc>
        <w:tc>
          <w:tcPr>
            <w:tcW w:w="4295" w:type="dxa"/>
            <w:gridSpan w:val="2"/>
            <w:tcBorders>
              <w:bottom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7153F">
              <w:rPr>
                <w:rFonts w:ascii="Times New Roman" w:hAnsi="Times New Roman" w:cs="Times New Roman"/>
                <w:sz w:val="24"/>
              </w:rPr>
              <w:t xml:space="preserve">Наименование: Использование игровой технологии интеллектуально – творческого развития детей дошкольного возраста «Сказочные лабиринты игры» (Воскобович В. В.,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</w:rPr>
              <w:t>Харько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</w:rPr>
              <w:t xml:space="preserve"> Т. Г.) в работе с детьми с нарушениями речи.</w:t>
            </w:r>
          </w:p>
        </w:tc>
        <w:tc>
          <w:tcPr>
            <w:tcW w:w="8881" w:type="dxa"/>
            <w:gridSpan w:val="2"/>
            <w:tcBorders>
              <w:bottom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оррекция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речи и развитие сопутствующих неречевых процессов посредством игры в непринужденной игровой обстановке.</w:t>
            </w:r>
          </w:p>
          <w:p w:rsidR="00C83CA7" w:rsidRPr="0037153F" w:rsidRDefault="00C83CA7" w:rsidP="00C83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CA7" w:rsidRPr="0037153F" w:rsidRDefault="00C83CA7" w:rsidP="00C83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мастер класса «Введение в игровую развивающую технологию Воскобовича В.В.»</w:t>
            </w:r>
          </w:p>
          <w:p w:rsidR="00C83CA7" w:rsidRPr="0037153F" w:rsidRDefault="00C83CA7" w:rsidP="0037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A7" w:rsidRPr="0037153F" w:rsidTr="00C83CA7">
        <w:trPr>
          <w:trHeight w:val="255"/>
        </w:trPr>
        <w:tc>
          <w:tcPr>
            <w:tcW w:w="2127" w:type="dxa"/>
            <w:vMerge w:val="restart"/>
            <w:tcBorders>
              <w:top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</w:t>
            </w:r>
          </w:p>
        </w:tc>
        <w:tc>
          <w:tcPr>
            <w:tcW w:w="1693" w:type="dxa"/>
            <w:tcBorders>
              <w:top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05" w:type="dxa"/>
            <w:gridSpan w:val="2"/>
            <w:tcBorders>
              <w:top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Тема открытого занятия</w:t>
            </w:r>
          </w:p>
        </w:tc>
        <w:tc>
          <w:tcPr>
            <w:tcW w:w="6278" w:type="dxa"/>
            <w:tcBorders>
              <w:top w:val="dashDotStroked" w:sz="24" w:space="0" w:color="auto"/>
            </w:tcBorders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</w:tr>
      <w:tr w:rsidR="00C83CA7" w:rsidRPr="0037153F" w:rsidTr="00C83CA7">
        <w:trPr>
          <w:trHeight w:val="255"/>
        </w:trPr>
        <w:tc>
          <w:tcPr>
            <w:tcW w:w="2127" w:type="dxa"/>
            <w:vMerge/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26.05.2021 г.</w:t>
            </w:r>
          </w:p>
        </w:tc>
        <w:tc>
          <w:tcPr>
            <w:tcW w:w="5205" w:type="dxa"/>
            <w:gridSpan w:val="2"/>
            <w:vAlign w:val="center"/>
          </w:tcPr>
          <w:p w:rsidR="00C83CA7" w:rsidRPr="0037153F" w:rsidRDefault="00C83CA7" w:rsidP="00C83C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Лексическая тема недели «Насекомые»</w:t>
            </w:r>
          </w:p>
        </w:tc>
        <w:tc>
          <w:tcPr>
            <w:tcW w:w="6278" w:type="dxa"/>
            <w:vAlign w:val="center"/>
          </w:tcPr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Развитие речи детей, обобщение знаний в области речевого развития.</w:t>
            </w:r>
          </w:p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CA7" w:rsidRPr="0037153F" w:rsidRDefault="00C83CA7" w:rsidP="00C83C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CA7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83CA7" w:rsidSect="00C83CA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83CA7" w:rsidRPr="00684EAB" w:rsidRDefault="00C83CA7" w:rsidP="00C83C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EAB">
        <w:rPr>
          <w:rFonts w:ascii="Times New Roman" w:hAnsi="Times New Roman" w:cs="Times New Roman"/>
          <w:b/>
          <w:sz w:val="24"/>
          <w:szCs w:val="24"/>
        </w:rPr>
        <w:lastRenderedPageBreak/>
        <w:t>Повышение профессионального уровня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3CA7" w:rsidRDefault="00C83CA7" w:rsidP="00C83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126">
        <w:rPr>
          <w:rFonts w:ascii="Times New Roman" w:hAnsi="Times New Roman" w:cs="Times New Roman"/>
          <w:sz w:val="24"/>
          <w:szCs w:val="24"/>
        </w:rPr>
        <w:t>Посещ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онлайн-формате;</w:t>
      </w:r>
    </w:p>
    <w:p w:rsidR="00C83CA7" w:rsidRDefault="00C83CA7" w:rsidP="00C8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олимпиадах.</w:t>
      </w:r>
    </w:p>
    <w:p w:rsidR="00C83CA7" w:rsidRPr="00E40126" w:rsidRDefault="00C83CA7" w:rsidP="00C83CA7">
      <w:pPr>
        <w:pStyle w:val="ac"/>
        <w:spacing w:line="276" w:lineRule="auto"/>
        <w:jc w:val="both"/>
        <w:rPr>
          <w:b/>
        </w:rPr>
      </w:pPr>
      <w:r w:rsidRPr="00E40126">
        <w:rPr>
          <w:b/>
        </w:rPr>
        <w:t>Консультативное направление</w:t>
      </w:r>
    </w:p>
    <w:p w:rsidR="00C83CA7" w:rsidRPr="00E40126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126">
        <w:rPr>
          <w:rFonts w:ascii="Times New Roman" w:hAnsi="Times New Roman" w:cs="Times New Roman"/>
          <w:sz w:val="24"/>
          <w:szCs w:val="24"/>
        </w:rPr>
        <w:t xml:space="preserve"> </w:t>
      </w:r>
      <w:r w:rsidR="0037153F">
        <w:rPr>
          <w:rFonts w:ascii="Times New Roman" w:hAnsi="Times New Roman" w:cs="Times New Roman"/>
          <w:sz w:val="24"/>
          <w:szCs w:val="24"/>
        </w:rPr>
        <w:tab/>
      </w:r>
      <w:r w:rsidRPr="00E40126">
        <w:rPr>
          <w:rFonts w:ascii="Times New Roman" w:hAnsi="Times New Roman" w:cs="Times New Roman"/>
          <w:sz w:val="24"/>
          <w:szCs w:val="24"/>
        </w:rPr>
        <w:t>В течении учебного года проводились индивидуальные консультации для родителей детей, посещающих логопедические занятия: по результатам логопедического обследования, по запросу родителей, рекомендации по выполнению домашних заданий.</w:t>
      </w:r>
    </w:p>
    <w:p w:rsidR="00C83CA7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E40126">
        <w:rPr>
          <w:rFonts w:ascii="Times New Roman" w:hAnsi="Times New Roman" w:cs="Times New Roman"/>
          <w:sz w:val="24"/>
          <w:szCs w:val="24"/>
        </w:rPr>
        <w:t>в мессенджере</w:t>
      </w:r>
      <w:proofErr w:type="gramStart"/>
      <w:r w:rsidRPr="00E40126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gramEnd"/>
      <w:r w:rsidRPr="00E40126">
        <w:rPr>
          <w:rFonts w:ascii="Times New Roman" w:hAnsi="Times New Roman" w:cs="Times New Roman"/>
          <w:sz w:val="24"/>
          <w:szCs w:val="24"/>
        </w:rPr>
        <w:t xml:space="preserve"> для организации взаимодействия с родителями.</w:t>
      </w:r>
    </w:p>
    <w:p w:rsidR="00C83CA7" w:rsidRPr="00E40126" w:rsidRDefault="00C83CA7" w:rsidP="00C8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для каждого ребенка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регулярно велась тетрадь для домашних заданий.</w:t>
      </w:r>
    </w:p>
    <w:p w:rsidR="00C83CA7" w:rsidRPr="00421ABD" w:rsidRDefault="00C83CA7" w:rsidP="00371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годовым планом работы с педагогами ДОУ проводились консультации по вопросам развития детей с нарушением речи, по организации речевых игр по познавательно-речевому развитию детей</w:t>
      </w:r>
      <w:r w:rsidRPr="00DD3643">
        <w:rPr>
          <w:rFonts w:ascii="Times New Roman" w:hAnsi="Times New Roman" w:cs="Times New Roman"/>
          <w:sz w:val="24"/>
          <w:szCs w:val="24"/>
        </w:rPr>
        <w:t xml:space="preserve">. </w:t>
      </w:r>
      <w:r w:rsidRPr="00DD3643">
        <w:rPr>
          <w:rFonts w:ascii="Times New Roman" w:hAnsi="Times New Roman"/>
          <w:sz w:val="24"/>
          <w:szCs w:val="24"/>
        </w:rPr>
        <w:t>В средней – старшей и в старшей – подготовительной группе в течени</w:t>
      </w:r>
      <w:proofErr w:type="gramStart"/>
      <w:r w:rsidRPr="00DD3643">
        <w:rPr>
          <w:rFonts w:ascii="Times New Roman" w:hAnsi="Times New Roman"/>
          <w:sz w:val="24"/>
          <w:szCs w:val="24"/>
        </w:rPr>
        <w:t>и</w:t>
      </w:r>
      <w:proofErr w:type="gramEnd"/>
      <w:r w:rsidRPr="00DD3643">
        <w:rPr>
          <w:rFonts w:ascii="Times New Roman" w:hAnsi="Times New Roman"/>
          <w:sz w:val="24"/>
          <w:szCs w:val="24"/>
        </w:rPr>
        <w:t xml:space="preserve"> учебного года велись тетради «Совместная работа логопеда и воспитателя», в которых были даны логопедические материалы для работы с детьми: артикуляционные упражнения, упражнения для развития моторики, лексико – грамматических компонентов языка, пополнения словарного запаса, развития кругозора детей, фонетико – фонематического развития.</w:t>
      </w:r>
    </w:p>
    <w:p w:rsidR="00C83CA7" w:rsidRPr="00684EAB" w:rsidRDefault="00C83CA7" w:rsidP="00C83CA7">
      <w:pPr>
        <w:pStyle w:val="c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684EAB">
        <w:rPr>
          <w:rStyle w:val="c22"/>
          <w:b/>
          <w:bCs/>
          <w:color w:val="000000"/>
        </w:rPr>
        <w:t>Задачи на следующий год:</w:t>
      </w:r>
    </w:p>
    <w:p w:rsidR="00C83CA7" w:rsidRPr="00684EAB" w:rsidRDefault="00C83CA7" w:rsidP="00C83CA7">
      <w:pPr>
        <w:numPr>
          <w:ilvl w:val="0"/>
          <w:numId w:val="12"/>
        </w:numPr>
        <w:shd w:val="clear" w:color="auto" w:fill="FFFFFF"/>
        <w:spacing w:before="3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AB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Поиск оптимальных форм взаимодействия с родителями, повышающих мотивацию родителей в устранении имеющихся нарушений в развитии речи ребёнка и профилактике нарушений.</w:t>
      </w:r>
    </w:p>
    <w:p w:rsidR="00C83CA7" w:rsidRPr="00684EAB" w:rsidRDefault="00C83CA7" w:rsidP="00C83CA7">
      <w:pPr>
        <w:numPr>
          <w:ilvl w:val="0"/>
          <w:numId w:val="12"/>
        </w:numPr>
        <w:shd w:val="clear" w:color="auto" w:fill="FFFFFF"/>
        <w:spacing w:before="3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4EAB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Добиваться положительной динамики в речевом развитии через внедрение новых технологий на индивидуальных и групповых коррекционных занятиях.</w:t>
      </w:r>
    </w:p>
    <w:p w:rsidR="00C83CA7" w:rsidRPr="00684EAB" w:rsidRDefault="00C83CA7" w:rsidP="00C83CA7">
      <w:pPr>
        <w:numPr>
          <w:ilvl w:val="0"/>
          <w:numId w:val="12"/>
        </w:numPr>
        <w:shd w:val="clear" w:color="auto" w:fill="FFFFFF"/>
        <w:spacing w:before="3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AB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Повышать свой профессиональный уровень.</w:t>
      </w:r>
    </w:p>
    <w:p w:rsidR="00C83CA7" w:rsidRPr="00684EAB" w:rsidRDefault="00C83CA7" w:rsidP="00C83CA7">
      <w:pPr>
        <w:numPr>
          <w:ilvl w:val="0"/>
          <w:numId w:val="12"/>
        </w:numPr>
        <w:shd w:val="clear" w:color="auto" w:fill="FFFFFF"/>
        <w:spacing w:before="3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AB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Пополнять кабинет играми и пособиям</w:t>
      </w:r>
    </w:p>
    <w:p w:rsidR="00C83CA7" w:rsidRPr="00421ABD" w:rsidRDefault="00C83CA7" w:rsidP="00C83CA7">
      <w:pPr>
        <w:numPr>
          <w:ilvl w:val="0"/>
          <w:numId w:val="12"/>
        </w:numPr>
        <w:shd w:val="clear" w:color="auto" w:fill="FFFFFF"/>
        <w:spacing w:before="3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AB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Выходить на новый формат работы с родителями – дистанционный.</w:t>
      </w:r>
    </w:p>
    <w:p w:rsidR="00B325A1" w:rsidRDefault="00B325A1" w:rsidP="00C83CA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3. Учитель-дефектолог Н.Л.</w:t>
      </w:r>
      <w:r w:rsidR="00C83CA7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Стрельцова</w:t>
      </w:r>
      <w:proofErr w:type="spellEnd"/>
    </w:p>
    <w:p w:rsidR="0037153F" w:rsidRPr="0037153F" w:rsidRDefault="0037153F" w:rsidP="00C229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2020-2021 учебном году основная деятельность учителя-дефектолога была направлена на коррекционную работу с детьми ОВЗ. </w:t>
      </w:r>
    </w:p>
    <w:p w:rsidR="0037153F" w:rsidRPr="0037153F" w:rsidRDefault="00C2293B" w:rsidP="00C229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7153F"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 проводились с детьми, имеющими заключение ПМПК, в котором указано о необходимости занятий с учителем-дефектологом. Исходя из особых потребностей в обучении детей, были составлены индивидуальные программы, которые реализовывалась как на индивидуальных коррекционных занятиях, так и на групповых занятиях.</w:t>
      </w:r>
    </w:p>
    <w:p w:rsidR="0037153F" w:rsidRPr="0037153F" w:rsidRDefault="0037153F" w:rsidP="00C229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Общее количество детей, зачисленных на занятия с учителем-дефектологом в 2020- 2021 учебном году по заключению ПМПК и итогам диагностики составило 9 детей.</w:t>
      </w: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9 детей: 2 ребенка имеют заключение ЗПР, 5 детей – ТНР и 2 ребенка с множественными нарушениями в развитии (Синдром Дауна). Группа детей разновозрастная: 3 ребенка - подготовительного возраста, 4- старшего и 2 ребенк</w:t>
      </w:r>
      <w:proofErr w:type="gramStart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возраста.</w:t>
      </w:r>
    </w:p>
    <w:p w:rsidR="0037153F" w:rsidRPr="0037153F" w:rsidRDefault="0037153F" w:rsidP="00C229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работы: планирование, организация и осуществление коррекционной работы с детьми с ограниченными возможностями здоровья, детьми – инвалидами, которые</w:t>
      </w:r>
    </w:p>
    <w:p w:rsidR="0037153F" w:rsidRPr="0037153F" w:rsidRDefault="0037153F" w:rsidP="0037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испытывают трудности при освоении программного материала.</w:t>
      </w:r>
    </w:p>
    <w:p w:rsidR="0037153F" w:rsidRPr="0037153F" w:rsidRDefault="0037153F" w:rsidP="003715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Годовое планирование КРО осуществлялось по следующим направлениям:</w:t>
      </w:r>
    </w:p>
    <w:p w:rsidR="0037153F" w:rsidRPr="0037153F" w:rsidRDefault="0037153F" w:rsidP="0037153F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Обследование познавательного развития детей (начало, середина и конец года).</w:t>
      </w:r>
    </w:p>
    <w:p w:rsidR="0037153F" w:rsidRPr="0037153F" w:rsidRDefault="0037153F" w:rsidP="003715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плана коррекционной работы и поэтапная его реализация.</w:t>
      </w:r>
    </w:p>
    <w:p w:rsidR="0037153F" w:rsidRPr="0037153F" w:rsidRDefault="0037153F" w:rsidP="003715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Коррекционно-развивающая деятельность с детьми (индивидуальные и подгрупповые занятия).</w:t>
      </w:r>
    </w:p>
    <w:p w:rsidR="0037153F" w:rsidRPr="0037153F" w:rsidRDefault="0037153F" w:rsidP="003715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родителей детей.</w:t>
      </w:r>
    </w:p>
    <w:p w:rsidR="0037153F" w:rsidRPr="0037153F" w:rsidRDefault="0037153F" w:rsidP="003715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Консультирование воспитателей и специалистов ДОУ.</w:t>
      </w:r>
    </w:p>
    <w:p w:rsidR="0037153F" w:rsidRPr="0037153F" w:rsidRDefault="0037153F" w:rsidP="00C2293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работа.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Коррекционно-развивающее обучение строилось с учетом актуальных возможностей каждого ребенка. Формы работы: подгрупповые занятия (ФЭМП и ознакомление с </w:t>
      </w:r>
      <w:proofErr w:type="spellStart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proofErr w:type="spellEnd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. миром) - индивидуальные занятия (ИКР). Занятия организовывались таким образом, чтобы, опираясь на игру, постоянно подводить детей к выполнению учебных заданий.</w:t>
      </w:r>
    </w:p>
    <w:p w:rsidR="0037153F" w:rsidRPr="0037153F" w:rsidRDefault="0037153F" w:rsidP="003715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с детьми велась работа по следующим направлениям: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базовых предпосылок учебной деятельности (навыков имитации, понимания инструкций, навыков работы по образцу и т.д.);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- сенсорное и сенсомоторное развитие;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пространственно-временных отношений;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умственное развитие (мотивационный, операционный и регуляционный компоненты; формирование соответствующих возрасту </w:t>
      </w:r>
      <w:proofErr w:type="spellStart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общеинтеллектуальных</w:t>
      </w:r>
      <w:proofErr w:type="spellEnd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развитие наглядных и словесных форм мышления);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разносторонних представлений о предметах и явлениях окружающей действительности, обогащение словаря, развитие связной речи;</w:t>
      </w:r>
    </w:p>
    <w:p w:rsidR="0037153F" w:rsidRPr="0037153F" w:rsidRDefault="0037153F" w:rsidP="003715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социально-бытовых навыков.</w:t>
      </w:r>
    </w:p>
    <w:p w:rsidR="0037153F" w:rsidRPr="0037153F" w:rsidRDefault="0037153F" w:rsidP="0037153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Использовались следующие методы и приемы коррекционно-развивающей работы:</w:t>
      </w:r>
    </w:p>
    <w:p w:rsidR="0037153F" w:rsidRPr="0037153F" w:rsidRDefault="0037153F" w:rsidP="0037153F">
      <w:pPr>
        <w:numPr>
          <w:ilvl w:val="0"/>
          <w:numId w:val="1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</w:p>
    <w:p w:rsidR="0037153F" w:rsidRPr="0037153F" w:rsidRDefault="0037153F" w:rsidP="0037153F">
      <w:pPr>
        <w:numPr>
          <w:ilvl w:val="0"/>
          <w:numId w:val="1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Артикуляционная гимнастика</w:t>
      </w:r>
    </w:p>
    <w:p w:rsidR="0037153F" w:rsidRPr="0037153F" w:rsidRDefault="0037153F" w:rsidP="0037153F">
      <w:pPr>
        <w:numPr>
          <w:ilvl w:val="0"/>
          <w:numId w:val="1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и пальчиковая гимнастика</w:t>
      </w:r>
    </w:p>
    <w:p w:rsidR="0037153F" w:rsidRPr="0037153F" w:rsidRDefault="0037153F" w:rsidP="0037153F">
      <w:pPr>
        <w:numPr>
          <w:ilvl w:val="0"/>
          <w:numId w:val="1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Кинеозеологические</w:t>
      </w:r>
      <w:proofErr w:type="spellEnd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</w:t>
      </w:r>
    </w:p>
    <w:p w:rsidR="0037153F" w:rsidRPr="0037153F" w:rsidRDefault="0037153F" w:rsidP="0037153F">
      <w:pPr>
        <w:numPr>
          <w:ilvl w:val="0"/>
          <w:numId w:val="1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на развитие мелкой моторики</w:t>
      </w:r>
    </w:p>
    <w:p w:rsidR="0037153F" w:rsidRPr="0037153F" w:rsidRDefault="0037153F" w:rsidP="0037153F">
      <w:pPr>
        <w:numPr>
          <w:ilvl w:val="0"/>
          <w:numId w:val="1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моделирования</w:t>
      </w:r>
    </w:p>
    <w:p w:rsidR="0037153F" w:rsidRPr="0037153F" w:rsidRDefault="0037153F" w:rsidP="0037153F">
      <w:pPr>
        <w:numPr>
          <w:ilvl w:val="0"/>
          <w:numId w:val="1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схемой. «</w:t>
      </w:r>
      <w:proofErr w:type="spellStart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Мнемотаблица</w:t>
      </w:r>
      <w:proofErr w:type="spellEnd"/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7153F" w:rsidRPr="0037153F" w:rsidRDefault="0037153F" w:rsidP="0037153F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и методические пособия, используемые в коррекционной работе с детьми с ОВЗ: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7153F" w:rsidRPr="0037153F" w:rsidTr="00C2293B">
        <w:tc>
          <w:tcPr>
            <w:tcW w:w="2518" w:type="dxa"/>
          </w:tcPr>
          <w:p w:rsidR="0037153F" w:rsidRPr="0037153F" w:rsidRDefault="0037153F" w:rsidP="0037153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Нарушения</w:t>
            </w:r>
          </w:p>
        </w:tc>
        <w:tc>
          <w:tcPr>
            <w:tcW w:w="7053" w:type="dxa"/>
          </w:tcPr>
          <w:p w:rsidR="0037153F" w:rsidRPr="0037153F" w:rsidRDefault="0037153F" w:rsidP="0037153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Программы, методики</w:t>
            </w:r>
          </w:p>
        </w:tc>
      </w:tr>
      <w:tr w:rsidR="0037153F" w:rsidRPr="0037153F" w:rsidTr="00C2293B">
        <w:tc>
          <w:tcPr>
            <w:tcW w:w="2518" w:type="dxa"/>
          </w:tcPr>
          <w:p w:rsidR="0037153F" w:rsidRPr="0037153F" w:rsidRDefault="0037153F" w:rsidP="0037153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Задержка психического развития</w:t>
            </w:r>
          </w:p>
        </w:tc>
        <w:tc>
          <w:tcPr>
            <w:tcW w:w="7053" w:type="dxa"/>
          </w:tcPr>
          <w:p w:rsidR="0037153F" w:rsidRPr="0037153F" w:rsidRDefault="0037153F" w:rsidP="003715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Л.Б.Баряева</w:t>
            </w:r>
            <w:proofErr w:type="spellEnd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«Программа воспитания и обучения дошкольников с задержкой психического развития. - </w:t>
            </w:r>
            <w:proofErr w:type="spellStart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2001.</w:t>
            </w:r>
          </w:p>
          <w:p w:rsidR="0037153F" w:rsidRPr="0037153F" w:rsidRDefault="0037153F" w:rsidP="003715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школе детей с задержкой психического развития. Книга 1/Под общей ред. С.Г. Шевченко. </w:t>
            </w:r>
            <w:proofErr w:type="gramStart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Школьная Пресса, 2003 г.</w:t>
            </w:r>
          </w:p>
          <w:p w:rsidR="0037153F" w:rsidRPr="0037153F" w:rsidRDefault="0037153F" w:rsidP="003715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Л.Б.Баряева</w:t>
            </w:r>
            <w:proofErr w:type="spellEnd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«Математическое образование дошкольников с ЗПР: диагностика и коррекция». </w:t>
            </w:r>
            <w:proofErr w:type="gramStart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пб</w:t>
            </w:r>
            <w:proofErr w:type="spellEnd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- 2001 г.</w:t>
            </w:r>
          </w:p>
          <w:p w:rsidR="0037153F" w:rsidRPr="0037153F" w:rsidRDefault="0037153F" w:rsidP="003715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И.А.Морозова</w:t>
            </w:r>
            <w:proofErr w:type="spellEnd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М.А. Пушкарева «Ознакомление с окружающим миром. Конспекты занятий. Для работы с детьми с ЗПР»</w:t>
            </w:r>
          </w:p>
          <w:p w:rsidR="0037153F" w:rsidRPr="0037153F" w:rsidRDefault="0037153F" w:rsidP="003715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И.А.Морозова</w:t>
            </w:r>
            <w:proofErr w:type="spellEnd"/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М.А. Пушкарева «Формирование элементарных математических представлений. Конспекты занятий. Для работы с детьми с ЗПР»</w:t>
            </w:r>
          </w:p>
        </w:tc>
      </w:tr>
      <w:tr w:rsidR="0037153F" w:rsidRPr="0037153F" w:rsidTr="00C2293B">
        <w:tc>
          <w:tcPr>
            <w:tcW w:w="2518" w:type="dxa"/>
          </w:tcPr>
          <w:p w:rsidR="0037153F" w:rsidRPr="0037153F" w:rsidRDefault="0037153F" w:rsidP="0037153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речевого развития</w:t>
            </w:r>
          </w:p>
        </w:tc>
        <w:tc>
          <w:tcPr>
            <w:tcW w:w="7053" w:type="dxa"/>
          </w:tcPr>
          <w:p w:rsidR="0037153F" w:rsidRPr="0037153F" w:rsidRDefault="0037153F" w:rsidP="00C2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Говорим правильно в 5-6 лет. Конспекты занятий по развитию связной речи </w:t>
            </w:r>
            <w:proofErr w:type="gram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старшей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. М.: Издательство ГНОМ и Д.-2014.</w:t>
            </w:r>
          </w:p>
          <w:p w:rsidR="0037153F" w:rsidRPr="0037153F" w:rsidRDefault="0037153F" w:rsidP="00C2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Говорим правильно в 6-7 лет. Конспекты занятий по развитию связной речи </w:t>
            </w:r>
            <w:proofErr w:type="gram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. М.: Издательство ГНОМ и Д.-2014.</w:t>
            </w:r>
          </w:p>
          <w:p w:rsidR="0037153F" w:rsidRPr="0037153F" w:rsidRDefault="0037153F" w:rsidP="00C2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3.  О.С.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ooltip="Оксана Гомзяк - Говорим правильно в 5-6 лет. Конспекты фронтальных занятий I периода обучения в старшей логогруппе" w:history="1">
              <w:r w:rsidRPr="0037153F">
                <w:rPr>
                  <w:rFonts w:ascii="Times New Roman" w:hAnsi="Times New Roman" w:cs="Times New Roman"/>
                  <w:sz w:val="24"/>
                </w:rPr>
                <w:t xml:space="preserve">Говорим правильно в 5-6 лет. Конспекты фронтальных занятий I периода обучения в </w:t>
              </w:r>
              <w:proofErr w:type="gramStart"/>
              <w:r w:rsidRPr="0037153F">
                <w:rPr>
                  <w:rFonts w:ascii="Times New Roman" w:hAnsi="Times New Roman" w:cs="Times New Roman"/>
                  <w:sz w:val="24"/>
                </w:rPr>
                <w:t>старшей</w:t>
              </w:r>
              <w:proofErr w:type="gramEnd"/>
              <w:r w:rsidRPr="0037153F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proofErr w:type="spellStart"/>
              <w:r w:rsidRPr="0037153F">
                <w:rPr>
                  <w:rFonts w:ascii="Times New Roman" w:hAnsi="Times New Roman" w:cs="Times New Roman"/>
                  <w:sz w:val="24"/>
                </w:rPr>
                <w:t>логогруппе</w:t>
              </w:r>
              <w:proofErr w:type="spellEnd"/>
            </w:hyperlink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. Издательство ГНОМ и Д.-2014.</w:t>
            </w:r>
          </w:p>
          <w:p w:rsidR="0037153F" w:rsidRPr="0037153F" w:rsidRDefault="00C2293B" w:rsidP="00C2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4.  О.С. </w:t>
            </w:r>
            <w:proofErr w:type="spellStart"/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ooltip="Оксана Гомзяк - Говорим правильно в 5-6 лет. Конспекты фронтальных занятий I периода обучения в старшей логогруппе" w:history="1">
              <w:r w:rsidR="0037153F" w:rsidRPr="0037153F">
                <w:rPr>
                  <w:rFonts w:ascii="Times New Roman" w:hAnsi="Times New Roman" w:cs="Times New Roman"/>
                  <w:sz w:val="24"/>
                </w:rPr>
                <w:t xml:space="preserve">Говорим правильно в 6-7 лет. </w:t>
              </w:r>
              <w:proofErr w:type="gramStart"/>
              <w:r w:rsidR="0037153F" w:rsidRPr="0037153F">
                <w:rPr>
                  <w:rFonts w:ascii="Times New Roman" w:hAnsi="Times New Roman" w:cs="Times New Roman"/>
                  <w:sz w:val="24"/>
                </w:rPr>
                <w:t xml:space="preserve">Конспекты </w:t>
              </w:r>
              <w:r w:rsidR="0037153F" w:rsidRPr="0037153F">
                <w:rPr>
                  <w:rFonts w:ascii="Times New Roman" w:hAnsi="Times New Roman" w:cs="Times New Roman"/>
                  <w:sz w:val="24"/>
                </w:rPr>
                <w:lastRenderedPageBreak/>
                <w:t xml:space="preserve">фронтальных занятий I периода обучения в подготовительной к школе </w:t>
              </w:r>
              <w:proofErr w:type="spellStart"/>
              <w:r w:rsidR="0037153F" w:rsidRPr="0037153F">
                <w:rPr>
                  <w:rFonts w:ascii="Times New Roman" w:hAnsi="Times New Roman" w:cs="Times New Roman"/>
                  <w:sz w:val="24"/>
                </w:rPr>
                <w:t>логогруппе</w:t>
              </w:r>
              <w:proofErr w:type="spellEnd"/>
            </w:hyperlink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>. Издательство ГНОМ и Д.-2014.</w:t>
            </w:r>
            <w:proofErr w:type="gramEnd"/>
          </w:p>
          <w:p w:rsidR="0037153F" w:rsidRPr="0037153F" w:rsidRDefault="00C2293B" w:rsidP="00C2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Е.В., Тихонова И.А. Развитие и коррекция речи детей 5-6 </w:t>
            </w:r>
            <w:proofErr w:type="spellStart"/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>ценарии</w:t>
            </w:r>
            <w:proofErr w:type="spellEnd"/>
            <w:r w:rsidR="0037153F"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занятий. М.: Издательство ТЦ Сфера.-2004.</w:t>
            </w:r>
          </w:p>
        </w:tc>
      </w:tr>
      <w:tr w:rsidR="0037153F" w:rsidRPr="0037153F" w:rsidTr="00C2293B">
        <w:tc>
          <w:tcPr>
            <w:tcW w:w="2518" w:type="dxa"/>
          </w:tcPr>
          <w:p w:rsidR="0037153F" w:rsidRPr="0037153F" w:rsidRDefault="0037153F" w:rsidP="0037153F">
            <w:pPr>
              <w:jc w:val="center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37153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t>Тяжелые множественные нарушения развития  (Синдром Дауна)</w:t>
            </w:r>
          </w:p>
          <w:p w:rsidR="0037153F" w:rsidRPr="0037153F" w:rsidRDefault="0037153F" w:rsidP="0037153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</w:tcPr>
          <w:p w:rsidR="0037153F" w:rsidRPr="0037153F" w:rsidRDefault="0037153F" w:rsidP="00C2293B">
            <w:pPr>
              <w:numPr>
                <w:ilvl w:val="0"/>
                <w:numId w:val="16"/>
              </w:numPr>
              <w:tabs>
                <w:tab w:val="left" w:pos="149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Развитие эмоций дошкольников. Занятия. Игры. Пособие для практических работников дошкольных учреждений.</w:t>
            </w:r>
          </w:p>
          <w:p w:rsidR="0037153F" w:rsidRPr="0037153F" w:rsidRDefault="0037153F" w:rsidP="00C2293B">
            <w:pPr>
              <w:numPr>
                <w:ilvl w:val="0"/>
                <w:numId w:val="16"/>
              </w:numPr>
              <w:tabs>
                <w:tab w:val="left" w:pos="149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Авдеева И. С., Борисенко М. Г., Лукина Н.А Помоги мне сделать самому (развитие навыков самообслуживания). С.-Пб.: Паритет, 2005 г.</w:t>
            </w:r>
          </w:p>
          <w:p w:rsidR="0037153F" w:rsidRPr="0037153F" w:rsidRDefault="0037153F" w:rsidP="00C2293B">
            <w:pPr>
              <w:numPr>
                <w:ilvl w:val="0"/>
                <w:numId w:val="16"/>
              </w:numPr>
              <w:tabs>
                <w:tab w:val="left" w:pos="149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Баряева Л. Б. Формирование элементарных математических представлений у дошкольников с проблемами в развитии С.-Пб.: СОЮЗ, 2002 г.</w:t>
            </w:r>
          </w:p>
          <w:p w:rsidR="0037153F" w:rsidRPr="0037153F" w:rsidRDefault="0037153F" w:rsidP="00C2293B">
            <w:pPr>
              <w:numPr>
                <w:ilvl w:val="0"/>
                <w:numId w:val="16"/>
              </w:numPr>
              <w:tabs>
                <w:tab w:val="left" w:pos="149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Венгер Л.А. Дидактические игры и упражнения по сенсорному воспитанию дошкольников М.: Просвещение, 1973 г</w:t>
            </w:r>
          </w:p>
          <w:p w:rsidR="0037153F" w:rsidRPr="0037153F" w:rsidRDefault="0037153F" w:rsidP="00C2293B">
            <w:pPr>
              <w:numPr>
                <w:ilvl w:val="0"/>
                <w:numId w:val="16"/>
              </w:numPr>
              <w:tabs>
                <w:tab w:val="left" w:pos="149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Баряева Л.Б., Лопатина Л.В. Учим детей общаться. Формирование коммуникативных умений у младших дошкольников с I уровнем речевого развития С.-Пб.: ЦДК проф. ЛБ Баряевой, 2011 г.</w:t>
            </w:r>
          </w:p>
          <w:p w:rsidR="0037153F" w:rsidRPr="0037153F" w:rsidRDefault="0037153F" w:rsidP="00C2293B">
            <w:pPr>
              <w:numPr>
                <w:ilvl w:val="0"/>
                <w:numId w:val="16"/>
              </w:numPr>
              <w:tabs>
                <w:tab w:val="left" w:pos="149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Баряева Л.Б., Волосовец Т.В., Гаврилушкина О.П., Голубева Адаптированная примерная основная образовательная программа для дошкольников с тяжелыми нарушениями речи. С.-Пб.: 2014 г.</w:t>
            </w:r>
          </w:p>
          <w:p w:rsidR="0037153F" w:rsidRPr="0037153F" w:rsidRDefault="0037153F" w:rsidP="00C2293B">
            <w:pPr>
              <w:numPr>
                <w:ilvl w:val="0"/>
                <w:numId w:val="16"/>
              </w:numPr>
              <w:tabs>
                <w:tab w:val="left" w:pos="149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Белая А.Е., Мирясова В. И. Пальчиковые игры для развития речи дошкольников: Пособие для родителей и педагогов. М.: ООО «Фирма «Издательство АСТ»,1999 г</w:t>
            </w:r>
          </w:p>
        </w:tc>
      </w:tr>
    </w:tbl>
    <w:p w:rsidR="0037153F" w:rsidRPr="0037153F" w:rsidRDefault="0037153F" w:rsidP="0037153F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37153F">
        <w:rPr>
          <w:rFonts w:ascii="Times New Roman" w:eastAsia="SimSun" w:hAnsi="Times New Roman" w:cs="Times New Roman"/>
          <w:b/>
          <w:kern w:val="2"/>
          <w:sz w:val="24"/>
          <w:szCs w:val="24"/>
        </w:rPr>
        <w:t>Планирование коррекционно-развивающей работы</w:t>
      </w:r>
    </w:p>
    <w:p w:rsidR="0037153F" w:rsidRPr="0037153F" w:rsidRDefault="0037153F" w:rsidP="0037153F">
      <w:pPr>
        <w:ind w:right="-8" w:firstLine="56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7153F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 с детьми старшего дошкольного возраста (5-6 лет)</w:t>
      </w:r>
      <w:r w:rsidRPr="003715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(ЗПР)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03"/>
        <w:gridCol w:w="2213"/>
        <w:gridCol w:w="2837"/>
        <w:gridCol w:w="2218"/>
      </w:tblGrid>
      <w:tr w:rsidR="0037153F" w:rsidRPr="0037153F" w:rsidTr="0046658D"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</w:tr>
      <w:tr w:rsidR="0037153F" w:rsidRPr="0037153F" w:rsidTr="0046658D"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I период 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2 половина сентября - ноябрь</w:t>
            </w:r>
          </w:p>
        </w:tc>
        <w:tc>
          <w:tcPr>
            <w:tcW w:w="3697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53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  <w:t>Развитие речевого (фонематического) восприятия)</w:t>
            </w:r>
            <w:proofErr w:type="gramEnd"/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7153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  <w:t>Познание (ФЭМП)+</w:t>
            </w:r>
            <w:r w:rsidRPr="0037153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Игры и упражнения на развитие ВПФ и мелкой моторики.</w:t>
            </w:r>
          </w:p>
          <w:p w:rsidR="0037153F" w:rsidRPr="0037153F" w:rsidRDefault="0037153F" w:rsidP="0037153F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53F" w:rsidRPr="0037153F" w:rsidTr="0046658D"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2 период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декабрь - февраль</w:t>
            </w:r>
          </w:p>
        </w:tc>
        <w:tc>
          <w:tcPr>
            <w:tcW w:w="3697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53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  <w:t>Развитие речевого (фонематического) восприятия)</w:t>
            </w:r>
            <w:proofErr w:type="gramEnd"/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7153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  <w:t>Познание (ФЭМП)+</w:t>
            </w:r>
            <w:r w:rsidRPr="0037153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Игры и упражнения на развитие ВПФ и мелкой моторики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53F" w:rsidRPr="0037153F" w:rsidTr="0046658D"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период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Март-1 половина мая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53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  <w:t>Развитие речевого (фонематического) восприятия)</w:t>
            </w:r>
            <w:proofErr w:type="gramEnd"/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7153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  <w:t>Познание (ФЭМП)+</w:t>
            </w:r>
            <w:r w:rsidRPr="0037153F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Игры и упражнения на развитие ВПФ и мелкой моторики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11 занятий</w:t>
            </w: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11 занятий</w:t>
            </w: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53F" w:rsidRPr="0037153F" w:rsidRDefault="0037153F" w:rsidP="0037153F">
      <w:pPr>
        <w:ind w:right="-8" w:firstLine="56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715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Планирование коррекционно-развивающей работы с детьми старшего дошкольного возраста (6-7 лет) (ФФНР, ОНР</w:t>
      </w:r>
      <w:proofErr w:type="gramStart"/>
      <w:r w:rsidRPr="003715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)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3"/>
        <w:gridCol w:w="2151"/>
        <w:gridCol w:w="3022"/>
        <w:gridCol w:w="2155"/>
      </w:tblGrid>
      <w:tr w:rsidR="0037153F" w:rsidRPr="0037153F" w:rsidTr="0046658D">
        <w:tc>
          <w:tcPr>
            <w:tcW w:w="2243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51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3022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155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</w:tr>
      <w:tr w:rsidR="0037153F" w:rsidRPr="0037153F" w:rsidTr="0046658D">
        <w:tc>
          <w:tcPr>
            <w:tcW w:w="2243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I период 2 половина сентября - декабрь</w:t>
            </w:r>
          </w:p>
        </w:tc>
        <w:tc>
          <w:tcPr>
            <w:tcW w:w="2151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</w:tc>
        <w:tc>
          <w:tcPr>
            <w:tcW w:w="3022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фонетическое</w:t>
            </w:r>
            <w:proofErr w:type="gram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лексикограмматическое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подготовка к обучению грамоте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2155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15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15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53F" w:rsidRPr="0037153F" w:rsidTr="0046658D">
        <w:tc>
          <w:tcPr>
            <w:tcW w:w="2243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II период 2 половина января - май</w:t>
            </w:r>
          </w:p>
        </w:tc>
        <w:tc>
          <w:tcPr>
            <w:tcW w:w="2151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</w:tc>
        <w:tc>
          <w:tcPr>
            <w:tcW w:w="3022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фонетическое</w:t>
            </w:r>
            <w:proofErr w:type="gram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лексикограмматическое</w:t>
            </w:r>
            <w:proofErr w:type="spellEnd"/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подготовка к обучению грамоте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2155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17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17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153F" w:rsidRPr="0037153F" w:rsidRDefault="0037153F" w:rsidP="0037153F">
      <w:pPr>
        <w:jc w:val="center"/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</w:pPr>
      <w:r w:rsidRPr="0037153F"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  <w:t>Примерное перспективное индивидуальное планирование с детьми с тяжелыми множественными нарушениями развития (4-5 лет) (Синдром Дауна)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3"/>
        <w:gridCol w:w="2151"/>
        <w:gridCol w:w="3022"/>
        <w:gridCol w:w="2155"/>
      </w:tblGrid>
      <w:tr w:rsidR="0037153F" w:rsidRPr="0037153F" w:rsidTr="0046658D">
        <w:tc>
          <w:tcPr>
            <w:tcW w:w="2243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51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3022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155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</w:tr>
      <w:tr w:rsidR="0037153F" w:rsidRPr="0037153F" w:rsidTr="0046658D">
        <w:tc>
          <w:tcPr>
            <w:tcW w:w="2243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I период 2 половина сентября - декабрь</w:t>
            </w:r>
          </w:p>
        </w:tc>
        <w:tc>
          <w:tcPr>
            <w:tcW w:w="2151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Развитие звукоподражания (имитация) + развитие крупной и мелкой моторики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Формирование навыка самообслуживания + Развитие тактильных ощущений. Чувствительности</w:t>
            </w:r>
          </w:p>
        </w:tc>
        <w:tc>
          <w:tcPr>
            <w:tcW w:w="2155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15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15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53F" w:rsidRPr="0037153F" w:rsidTr="0046658D">
        <w:tc>
          <w:tcPr>
            <w:tcW w:w="2243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II период 2 половина января - май</w:t>
            </w:r>
          </w:p>
        </w:tc>
        <w:tc>
          <w:tcPr>
            <w:tcW w:w="2151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 занятие в 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в </w:t>
            </w:r>
            <w:r w:rsidRPr="0037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</w:tcPr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звукоподражания (имитация) + развитие крупной и мелкой моторики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 xml:space="preserve">Формирование навыка </w:t>
            </w:r>
            <w:r w:rsidRPr="0037153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lastRenderedPageBreak/>
              <w:t>самообслуживания + Развитие тактильных ощущений. Чувствительности</w:t>
            </w:r>
          </w:p>
        </w:tc>
        <w:tc>
          <w:tcPr>
            <w:tcW w:w="2155" w:type="dxa"/>
          </w:tcPr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53F" w:rsidRPr="0037153F" w:rsidRDefault="0037153F" w:rsidP="0037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3F">
              <w:rPr>
                <w:rFonts w:ascii="Times New Roman" w:hAnsi="Times New Roman" w:cs="Times New Roman"/>
                <w:sz w:val="24"/>
                <w:szCs w:val="24"/>
              </w:rPr>
              <w:t>17 занятий</w:t>
            </w:r>
          </w:p>
          <w:p w:rsidR="0037153F" w:rsidRPr="0037153F" w:rsidRDefault="0037153F" w:rsidP="0037153F">
            <w:pPr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153F" w:rsidRPr="0037153F" w:rsidRDefault="0037153F" w:rsidP="00C2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Формы взаимодействия с родителями</w:t>
      </w:r>
    </w:p>
    <w:p w:rsidR="0037153F" w:rsidRPr="0037153F" w:rsidRDefault="0037153F" w:rsidP="0037153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Проводила индивидуальные консультации по результатам обследования детей, по знакомству с индивидуальным маршрутом развития, их динамическому развитию.</w:t>
      </w:r>
    </w:p>
    <w:p w:rsidR="0037153F" w:rsidRPr="0037153F" w:rsidRDefault="0037153F" w:rsidP="00C2293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выходных выполнялись домашние задания по закреплению навыков, сформированных на занятиях.</w:t>
      </w:r>
    </w:p>
    <w:p w:rsidR="0037153F" w:rsidRPr="0037153F" w:rsidRDefault="0037153F" w:rsidP="00C22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37153F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    Совместная работа специалистов, воспитателей и родителей обеспечила положительные результаты в процессе коррекционно-развивающего обучения и воспитания детей с ОВЗ, поэтому в дальнейшем планирую работать в этом же направлении.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на 2021-2022 учебный год.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1. Необходимо продолжить работу над познавательным, речевым развитием у детей с ОВЗ.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2.  Продолжать работу с родителями и продолжить поиск оптимальных форм взаимодействия, повышающих мотивацию родителей в устранении имеющихся пробелов развитии ребёнка и его социальной адаптации.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3.  Повышение своего профессионального уровня.</w:t>
      </w:r>
    </w:p>
    <w:p w:rsidR="0037153F" w:rsidRPr="0037153F" w:rsidRDefault="0037153F" w:rsidP="0037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53F">
        <w:rPr>
          <w:rFonts w:ascii="Times New Roman" w:eastAsia="Times New Roman" w:hAnsi="Times New Roman" w:cs="Times New Roman"/>
          <w:color w:val="000000"/>
          <w:sz w:val="24"/>
          <w:szCs w:val="24"/>
        </w:rPr>
        <w:t>4.  Пополнение кабинета играми и пособиями.</w:t>
      </w:r>
    </w:p>
    <w:p w:rsidR="00C8484F" w:rsidRDefault="00F776A2" w:rsidP="00D707A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2.7. </w:t>
      </w:r>
      <w:r w:rsidR="00C8484F" w:rsidRPr="00C8484F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Преемственность дошкольных образовательных программ и программ начального общего образования, взаимодействие с учреждениями общего образования.</w:t>
      </w:r>
    </w:p>
    <w:p w:rsidR="00B325A1" w:rsidRPr="00C8484F" w:rsidRDefault="00B325A1" w:rsidP="00D707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В 2020-2021 учебном году </w:t>
      </w:r>
      <w:r w:rsidR="003B13B2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были запланированы экскурсии в музей воинской славы, День открытых дверей, но в связи с неблагополучной эпидемиологической обстановкой данн</w:t>
      </w:r>
      <w:r w:rsidR="00F212A9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ые мероприятия не состоялись. </w:t>
      </w:r>
    </w:p>
    <w:p w:rsidR="00F776A2" w:rsidRDefault="00F776A2" w:rsidP="00D707A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2.8. </w:t>
      </w:r>
      <w:r w:rsidR="00C8484F" w:rsidRPr="00C8484F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Совместная работа с организациями</w:t>
      </w:r>
    </w:p>
    <w:p w:rsidR="00F776A2" w:rsidRPr="00F776A2" w:rsidRDefault="00F776A2" w:rsidP="00D707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В 2020-2021 учебном году детский сад взаимодействовал с библиотекой, СДК «Ягодный»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иственичный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, Центром дополнительного образования, </w:t>
      </w:r>
      <w:r w:rsidR="00BE5260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ГИБДД, ООО «</w:t>
      </w:r>
      <w:proofErr w:type="spellStart"/>
      <w:r w:rsidR="00BE5260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Центроспас</w:t>
      </w:r>
      <w:proofErr w:type="spellEnd"/>
      <w:r w:rsidR="00BE5260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». Дети посещали Почтовое отделение, Администрацию </w:t>
      </w:r>
      <w:proofErr w:type="spellStart"/>
      <w:r w:rsidR="00BE5260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сп</w:t>
      </w:r>
      <w:proofErr w:type="gramStart"/>
      <w:r w:rsidR="00BE5260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.Л</w:t>
      </w:r>
      <w:proofErr w:type="gramEnd"/>
      <w:r w:rsidR="00BE5260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еуши</w:t>
      </w:r>
      <w:proofErr w:type="spellEnd"/>
      <w:r w:rsidR="00BE5260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, Колбасный цех, с целью ознакомления с трудом различных профессий и ранней профориентацией.  </w:t>
      </w:r>
    </w:p>
    <w:p w:rsidR="00C8484F" w:rsidRDefault="00BE5260" w:rsidP="00D707A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 xml:space="preserve">2.9. </w:t>
      </w:r>
      <w:r w:rsidR="00C8484F" w:rsidRPr="00C8484F"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</w:rPr>
        <w:t>Основные формы работы с родителями (законными представителями).</w:t>
      </w:r>
    </w:p>
    <w:p w:rsidR="00F212A9" w:rsidRDefault="00F212A9" w:rsidP="00D707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 w:rsidRPr="009F3F4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Анкетирование родителей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об удовлетворенности качеством образования в МКДОУ детский сад «Сказка». По результатам анкетирования выявился ряд проблем, одна из которых низкая доля родителей, удовлетворенных предоставлением дополнительных образовательных услуг. В ДОУ не было предусмотрено оказание дополнительных образовательных услуг, но вместе с тем, данная проблема была взята во внимание</w:t>
      </w:r>
      <w:r w:rsidR="009F3F42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и с началом нового учебного года</w:t>
      </w:r>
      <w:r w:rsidR="009F3F42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в детском саду будут реализовываться программы дополнительного образования.</w:t>
      </w:r>
    </w:p>
    <w:p w:rsidR="009F3F42" w:rsidRPr="009F3F42" w:rsidRDefault="009F3F42" w:rsidP="00BF0DC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9F3F4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Консультации для родителей специалистов и воспитателей: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Адаптация в детском саду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Содержание ООП МКДОУ детский сад «Сказка»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Возрастные особенности ребенка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Развитие речи ребенка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Играем вместе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Формирование навыков безопасного поведения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9F3F4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Листовки, буклеты для родителей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lastRenderedPageBreak/>
        <w:t>Правила приема в детский сад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Профилактика гриппа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Игры на каждый день по развитию речи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Значение игрушки в жизни ребенка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Ребенок на дороге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Портрет идеального первоклассника</w:t>
      </w:r>
    </w:p>
    <w:p w:rsidR="009F3F42" w:rsidRPr="009F3F42" w:rsidRDefault="009F3F42" w:rsidP="00BF0DC2">
      <w:pPr>
        <w:tabs>
          <w:tab w:val="left" w:pos="1640"/>
        </w:tabs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9F3F4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Родительские уголки в приемных, папки-передвижки, стенды</w:t>
      </w:r>
    </w:p>
    <w:p w:rsidR="009F3F42" w:rsidRPr="00BF0DC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 xml:space="preserve">Выставки, </w:t>
      </w:r>
      <w:proofErr w:type="gramStart"/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фото-выставки</w:t>
      </w:r>
      <w:proofErr w:type="gramEnd"/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: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Фото-выставка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«Я этим летом»</w:t>
      </w:r>
    </w:p>
    <w:p w:rsidR="009F3F42" w:rsidRDefault="009F3F4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Фото-выставка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 «В здоровом теле – здоровый дух»</w:t>
      </w:r>
    </w:p>
    <w:p w:rsidR="00BF0DC2" w:rsidRDefault="00BF0DC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Выставка совместных работ «Вместе с мамой» и другие</w:t>
      </w:r>
    </w:p>
    <w:p w:rsidR="00BF0DC2" w:rsidRPr="00BF0DC2" w:rsidRDefault="00BF0DC2" w:rsidP="009F3F4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Конкурсы</w:t>
      </w:r>
    </w:p>
    <w:p w:rsidR="00BF0DC2" w:rsidRDefault="00BF0DC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«Первая буква моего имени»</w:t>
      </w:r>
    </w:p>
    <w:p w:rsidR="00BF0DC2" w:rsidRDefault="00BF0DC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«Новогодняя открытка»</w:t>
      </w:r>
    </w:p>
    <w:p w:rsidR="00BF0DC2" w:rsidRDefault="00BF0DC2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«Птичьи трели»</w:t>
      </w:r>
    </w:p>
    <w:p w:rsidR="00BF0DC2" w:rsidRDefault="00BF0DC2" w:rsidP="009F3F4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  <w:r w:rsidRPr="00BF0DC2"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  <w:t>Участие в проектной деятельности</w:t>
      </w:r>
    </w:p>
    <w:p w:rsidR="00BE5260" w:rsidRPr="00BE5260" w:rsidRDefault="00152A9F" w:rsidP="009F3F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ab/>
        <w:t xml:space="preserve">Успешной формой работы </w:t>
      </w:r>
      <w:r w:rsidR="003F7F4A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 xml:space="preserve">с родителями </w:t>
      </w:r>
      <w:r w:rsidR="00435C74"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  <w:t>стали мессенджеры</w:t>
      </w:r>
    </w:p>
    <w:p w:rsidR="00BF0DC2" w:rsidRPr="00BF0DC2" w:rsidRDefault="00BF0DC2" w:rsidP="009F3F42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18"/>
        </w:rPr>
      </w:pPr>
    </w:p>
    <w:p w:rsidR="00C8484F" w:rsidRPr="00477404" w:rsidRDefault="00302AEE" w:rsidP="007F74A5">
      <w:pPr>
        <w:spacing w:after="0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302AEE">
        <w:rPr>
          <w:rFonts w:ascii="Times New Roman" w:hAnsi="Times New Roman" w:cs="Times New Roman"/>
          <w:b/>
          <w:sz w:val="24"/>
        </w:rPr>
        <w:t>3. УСЛОВИЯ ОСУЩЕСТВЛЕНИЯ ОБРАЗОВАТЕЛЬНОГО ПРОЦЕССА</w:t>
      </w:r>
      <w:proofErr w:type="gramStart"/>
      <w:r w:rsidR="00C8484F" w:rsidRPr="00C8484F">
        <w:rPr>
          <w:rFonts w:ascii="Proxima Nova Rg" w:eastAsia="Times New Roman" w:hAnsi="Proxima Nova Rg" w:cs="Times New Roman"/>
          <w:b/>
          <w:color w:val="222222"/>
          <w:sz w:val="18"/>
          <w:szCs w:val="18"/>
        </w:rPr>
        <w:br/>
      </w:r>
      <w:r w:rsidR="00E4391D" w:rsidRPr="00477404">
        <w:rPr>
          <w:rFonts w:ascii="Times New Roman" w:eastAsia="Times New Roman" w:hAnsi="Times New Roman" w:cs="Times New Roman"/>
          <w:sz w:val="24"/>
          <w:szCs w:val="18"/>
        </w:rPr>
        <w:t>Д</w:t>
      </w:r>
      <w:proofErr w:type="gramEnd"/>
      <w:r w:rsidR="00E4391D" w:rsidRPr="00477404">
        <w:rPr>
          <w:rFonts w:ascii="Times New Roman" w:eastAsia="Times New Roman" w:hAnsi="Times New Roman" w:cs="Times New Roman"/>
          <w:sz w:val="24"/>
          <w:szCs w:val="18"/>
        </w:rPr>
        <w:t>ля организации образовательного процесса созданы следующие условия:</w:t>
      </w:r>
    </w:p>
    <w:p w:rsidR="00E4391D" w:rsidRPr="00477404" w:rsidRDefault="00E4391D" w:rsidP="003C07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  <w:r w:rsidRPr="00477404">
        <w:rPr>
          <w:rFonts w:ascii="Times New Roman" w:eastAsia="Times New Roman" w:hAnsi="Times New Roman" w:cs="Times New Roman"/>
          <w:b/>
          <w:i/>
          <w:sz w:val="24"/>
          <w:szCs w:val="18"/>
        </w:rPr>
        <w:t>Корпус с. Леуши</w:t>
      </w:r>
    </w:p>
    <w:p w:rsidR="00E4391D" w:rsidRPr="00477404" w:rsidRDefault="00E4391D" w:rsidP="003C07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proofErr w:type="gramStart"/>
      <w:r w:rsidRPr="00477404">
        <w:rPr>
          <w:rFonts w:ascii="Times New Roman" w:eastAsia="Times New Roman" w:hAnsi="Times New Roman" w:cs="Times New Roman"/>
          <w:sz w:val="24"/>
          <w:szCs w:val="18"/>
        </w:rPr>
        <w:t>3 групповые комнаты, 3 спальни, физкультурный зал, музыкальный зал,  кабинет логопеда, методический кабинет, комната для свободной деятельности, кабинеты администрации,  прачечная,             медицинский блок: процедурный и прививочный кабинеты, изолятор, кухонный блок: горячий цех, холодный цех, мясо-рыбный цех, овощной цех, помещение холодильников, кладовая овощей с первичной обработкой, кладовая сухих продуктов.</w:t>
      </w:r>
      <w:proofErr w:type="gramEnd"/>
      <w:r w:rsidRPr="00477404">
        <w:rPr>
          <w:rFonts w:ascii="Times New Roman" w:eastAsia="Times New Roman" w:hAnsi="Times New Roman" w:cs="Times New Roman"/>
          <w:sz w:val="24"/>
          <w:szCs w:val="18"/>
        </w:rPr>
        <w:t xml:space="preserve">  Детский сад имеет автономное отопление, водопровод, канализацию, систему доочистки воды. Здание выполнено по типовому проекту.</w:t>
      </w:r>
    </w:p>
    <w:p w:rsidR="00E4391D" w:rsidRPr="00477404" w:rsidRDefault="00E4391D" w:rsidP="003C075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18"/>
        </w:rPr>
      </w:pPr>
      <w:r w:rsidRPr="00477404">
        <w:rPr>
          <w:rFonts w:ascii="Times New Roman" w:eastAsia="Times New Roman" w:hAnsi="Times New Roman" w:cs="Times New Roman"/>
          <w:b/>
          <w:i/>
          <w:sz w:val="24"/>
          <w:szCs w:val="18"/>
        </w:rPr>
        <w:t>Корпус п. Лиственичный</w:t>
      </w:r>
    </w:p>
    <w:p w:rsidR="00E4391D" w:rsidRDefault="00E4391D" w:rsidP="003C07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proofErr w:type="gramStart"/>
      <w:r w:rsidRPr="00477404">
        <w:rPr>
          <w:rFonts w:ascii="Times New Roman" w:eastAsia="Times New Roman" w:hAnsi="Times New Roman" w:cs="Times New Roman"/>
          <w:sz w:val="24"/>
          <w:szCs w:val="18"/>
        </w:rPr>
        <w:t>5 групповых комнат, 5 спален, музыкальный (физкультурный) зал, комната для свободной деятельности, методический кабинет, кабинеты администрации, прачечная, медицинский блок: процедурный и прививочный кабинет, изолятор; пищеблок.</w:t>
      </w:r>
      <w:proofErr w:type="gramEnd"/>
      <w:r w:rsidRPr="00477404">
        <w:rPr>
          <w:rFonts w:ascii="Times New Roman" w:eastAsia="Times New Roman" w:hAnsi="Times New Roman" w:cs="Times New Roman"/>
          <w:sz w:val="24"/>
          <w:szCs w:val="18"/>
        </w:rPr>
        <w:t xml:space="preserve"> Детский сад имеет централизованное отопление.</w:t>
      </w:r>
    </w:p>
    <w:p w:rsidR="00463F65" w:rsidRDefault="007F74A5" w:rsidP="003C07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Развивающая предметно-пространственная среда детского сада оснащена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, что позволяет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ребенку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 успешно развиваться во всех видах деятельности. В группах оформлены и оснащены центры активности</w:t>
      </w:r>
      <w:r w:rsidR="00463F65">
        <w:rPr>
          <w:rFonts w:ascii="Times New Roman" w:eastAsia="Times New Roman" w:hAnsi="Times New Roman" w:cs="Times New Roman"/>
          <w:sz w:val="24"/>
          <w:szCs w:val="18"/>
        </w:rPr>
        <w:t xml:space="preserve"> с опорой на ООП ДО МКДОУ детский сад «Сказка», разработанной на основе примерной программы «От рождения до школы» под редакцией </w:t>
      </w:r>
      <w:proofErr w:type="spellStart"/>
      <w:r w:rsidR="00463F65">
        <w:rPr>
          <w:rFonts w:ascii="Times New Roman" w:eastAsia="Times New Roman" w:hAnsi="Times New Roman" w:cs="Times New Roman"/>
          <w:sz w:val="24"/>
          <w:szCs w:val="18"/>
        </w:rPr>
        <w:t>Н.Е.Вераксы</w:t>
      </w:r>
      <w:proofErr w:type="spellEnd"/>
      <w:r w:rsidR="00463F65">
        <w:rPr>
          <w:rFonts w:ascii="Times New Roman" w:eastAsia="Times New Roman" w:hAnsi="Times New Roman" w:cs="Times New Roman"/>
          <w:sz w:val="24"/>
          <w:szCs w:val="18"/>
        </w:rPr>
        <w:t xml:space="preserve"> и др. Кабинеты специалистов оснащены необходимым оборудованием, обеспечены учебно-наглядным и дидактическим материалом, техническими средствами обучения. Педагоги участвовали в конкурсе «Современная развивающая предметно-пространственная среда», где заняли призовые места. </w:t>
      </w:r>
      <w:proofErr w:type="spellStart"/>
      <w:r w:rsidR="00463F65">
        <w:rPr>
          <w:rFonts w:ascii="Times New Roman" w:eastAsia="Times New Roman" w:hAnsi="Times New Roman" w:cs="Times New Roman"/>
          <w:sz w:val="24"/>
          <w:szCs w:val="18"/>
        </w:rPr>
        <w:t>Пилипук</w:t>
      </w:r>
      <w:proofErr w:type="spellEnd"/>
      <w:r w:rsidR="00463F65">
        <w:rPr>
          <w:rFonts w:ascii="Times New Roman" w:eastAsia="Times New Roman" w:hAnsi="Times New Roman" w:cs="Times New Roman"/>
          <w:sz w:val="24"/>
          <w:szCs w:val="18"/>
        </w:rPr>
        <w:t xml:space="preserve"> Е.А. выступала на заседании рабочей группы по развитию дошкольного образования в </w:t>
      </w:r>
      <w:proofErr w:type="spellStart"/>
      <w:r w:rsidR="00463F65">
        <w:rPr>
          <w:rFonts w:ascii="Times New Roman" w:eastAsia="Times New Roman" w:hAnsi="Times New Roman" w:cs="Times New Roman"/>
          <w:sz w:val="24"/>
          <w:szCs w:val="18"/>
        </w:rPr>
        <w:t>Кондинском</w:t>
      </w:r>
      <w:proofErr w:type="spellEnd"/>
      <w:r w:rsidR="00463F65">
        <w:rPr>
          <w:rFonts w:ascii="Times New Roman" w:eastAsia="Times New Roman" w:hAnsi="Times New Roman" w:cs="Times New Roman"/>
          <w:sz w:val="24"/>
          <w:szCs w:val="18"/>
        </w:rPr>
        <w:t xml:space="preserve"> районе и на заседании рабочей группы по развитию инклюзивного образования в </w:t>
      </w:r>
      <w:proofErr w:type="spellStart"/>
      <w:r w:rsidR="00463F65">
        <w:rPr>
          <w:rFonts w:ascii="Times New Roman" w:eastAsia="Times New Roman" w:hAnsi="Times New Roman" w:cs="Times New Roman"/>
          <w:sz w:val="24"/>
          <w:szCs w:val="18"/>
        </w:rPr>
        <w:t>Кондинском</w:t>
      </w:r>
      <w:proofErr w:type="spellEnd"/>
      <w:r w:rsidR="00463F65">
        <w:rPr>
          <w:rFonts w:ascii="Times New Roman" w:eastAsia="Times New Roman" w:hAnsi="Times New Roman" w:cs="Times New Roman"/>
          <w:sz w:val="24"/>
          <w:szCs w:val="18"/>
        </w:rPr>
        <w:t xml:space="preserve"> районе с докладами: «Построение доступной развивающей предметно-пространственной среды инклюзивного образования </w:t>
      </w:r>
      <w:r w:rsidR="00463F65">
        <w:rPr>
          <w:rFonts w:ascii="Times New Roman" w:eastAsia="Times New Roman" w:hAnsi="Times New Roman" w:cs="Times New Roman"/>
          <w:sz w:val="24"/>
          <w:szCs w:val="18"/>
        </w:rPr>
        <w:lastRenderedPageBreak/>
        <w:t>обучающихся с нарушением интеллекта в МКДОУ детский сад «Сказка»», «</w:t>
      </w:r>
      <w:r w:rsidR="00463F65" w:rsidRPr="00463F65">
        <w:rPr>
          <w:rFonts w:ascii="Times New Roman" w:eastAsia="Times New Roman" w:hAnsi="Times New Roman" w:cs="Times New Roman"/>
          <w:sz w:val="24"/>
          <w:szCs w:val="18"/>
        </w:rPr>
        <w:t>Создание развивающей предметно-пространственной среды в группе старшего дошкольного возраста в технологии инклюзивного пространства</w:t>
      </w:r>
      <w:r w:rsidR="00463F65">
        <w:rPr>
          <w:rFonts w:ascii="Times New Roman" w:eastAsia="Times New Roman" w:hAnsi="Times New Roman" w:cs="Times New Roman"/>
          <w:sz w:val="24"/>
          <w:szCs w:val="18"/>
        </w:rPr>
        <w:t xml:space="preserve">». </w:t>
      </w:r>
    </w:p>
    <w:p w:rsidR="007F74A5" w:rsidRDefault="00463F65" w:rsidP="003C07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Учебными, наглядными пособиями и материалами детский сад обеспечен на 100% по всем разделам программы. Но вместе с тем, идет постоянное обновление библиотечного и методического фонда.  </w:t>
      </w:r>
    </w:p>
    <w:p w:rsidR="00152A9F" w:rsidRDefault="00152A9F" w:rsidP="00E4391D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ab/>
        <w:t>В связи с неблагоприятной эпидемиологической обстановкой в детском саду в 2020-2021 учебном году реализовался «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Виртуальный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 детский» на официальном сайте детского сада. Задания предлагались согласно ООП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18"/>
        </w:rPr>
        <w:t xml:space="preserve"> соответствии с возрастом детей по всем пяти образовательным областям. </w:t>
      </w:r>
    </w:p>
    <w:p w:rsidR="004364C6" w:rsidRPr="00477404" w:rsidRDefault="00152A9F" w:rsidP="00E4391D">
      <w:pPr>
        <w:spacing w:after="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ab/>
        <w:t xml:space="preserve"> </w:t>
      </w:r>
    </w:p>
    <w:p w:rsidR="00C8484F" w:rsidRDefault="00302AEE" w:rsidP="003D00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2AEE">
        <w:rPr>
          <w:rFonts w:ascii="Times New Roman" w:hAnsi="Times New Roman" w:cs="Times New Roman"/>
          <w:b/>
          <w:sz w:val="24"/>
        </w:rPr>
        <w:t>4. РЕЗУЛЬТАТ ДЕЯТЕЛЬНОСТИ ДОУ</w:t>
      </w:r>
    </w:p>
    <w:p w:rsidR="004364C6" w:rsidRDefault="004364C6" w:rsidP="003D00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B68EF" w:rsidRPr="00132C30" w:rsidRDefault="00AD612A" w:rsidP="00AD612A">
      <w:pPr>
        <w:pStyle w:val="a4"/>
        <w:spacing w:before="0" w:beforeAutospacing="0" w:after="125" w:afterAutospacing="0"/>
        <w:rPr>
          <w:b/>
          <w:color w:val="000000" w:themeColor="text1"/>
          <w:szCs w:val="18"/>
        </w:rPr>
      </w:pPr>
      <w:r>
        <w:rPr>
          <w:b/>
          <w:color w:val="000000" w:themeColor="text1"/>
          <w:szCs w:val="18"/>
        </w:rPr>
        <w:t xml:space="preserve">4.1. </w:t>
      </w:r>
      <w:r w:rsidR="00CB68EF" w:rsidRPr="00132C30">
        <w:rPr>
          <w:b/>
          <w:color w:val="000000" w:themeColor="text1"/>
          <w:szCs w:val="18"/>
        </w:rPr>
        <w:t>Достижения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68EF" w:rsidRPr="003F4067" w:rsidTr="00CB68EF">
        <w:tc>
          <w:tcPr>
            <w:tcW w:w="2392" w:type="dxa"/>
          </w:tcPr>
          <w:p w:rsidR="00CB68EF" w:rsidRPr="003F4067" w:rsidRDefault="00CB68EF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Название конкурса</w:t>
            </w:r>
          </w:p>
        </w:tc>
        <w:tc>
          <w:tcPr>
            <w:tcW w:w="2393" w:type="dxa"/>
          </w:tcPr>
          <w:p w:rsidR="00CB68EF" w:rsidRPr="003F4067" w:rsidRDefault="00CB68EF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Количество детей</w:t>
            </w:r>
          </w:p>
        </w:tc>
        <w:tc>
          <w:tcPr>
            <w:tcW w:w="2393" w:type="dxa"/>
          </w:tcPr>
          <w:p w:rsidR="00CB68EF" w:rsidRPr="003F4067" w:rsidRDefault="00CB68EF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Результат</w:t>
            </w:r>
          </w:p>
        </w:tc>
        <w:tc>
          <w:tcPr>
            <w:tcW w:w="2393" w:type="dxa"/>
          </w:tcPr>
          <w:p w:rsidR="00CB68EF" w:rsidRPr="003F4067" w:rsidRDefault="00CB68EF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Педагоги, подготовившие к конкурсу</w:t>
            </w:r>
          </w:p>
        </w:tc>
      </w:tr>
      <w:tr w:rsidR="00CB68EF" w:rsidRPr="003F4067" w:rsidTr="00CB68EF">
        <w:tc>
          <w:tcPr>
            <w:tcW w:w="2392" w:type="dxa"/>
          </w:tcPr>
          <w:p w:rsidR="00CB68EF" w:rsidRPr="003F4067" w:rsidRDefault="00CB68EF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Районный конкурс «На страже Родины»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16 детей</w:t>
            </w:r>
          </w:p>
        </w:tc>
        <w:tc>
          <w:tcPr>
            <w:tcW w:w="2393" w:type="dxa"/>
          </w:tcPr>
          <w:p w:rsidR="00CB68EF" w:rsidRDefault="002E18F6" w:rsidP="002E18F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</w:t>
            </w:r>
            <w:r w:rsidRPr="002E18F6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(1 работа)</w:t>
            </w:r>
          </w:p>
          <w:p w:rsidR="002E18F6" w:rsidRDefault="002E18F6" w:rsidP="002E18F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</w:t>
            </w:r>
            <w:r w:rsidRPr="002E18F6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(1</w:t>
            </w:r>
            <w:r w:rsidRPr="002E18F6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работа)</w:t>
            </w:r>
          </w:p>
          <w:p w:rsidR="002E18F6" w:rsidRPr="002E18F6" w:rsidRDefault="002E18F6" w:rsidP="002E18F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III</w:t>
            </w:r>
            <w:r w:rsidRPr="002E18F6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</w:t>
            </w:r>
            <w:r>
              <w:rPr>
                <w:color w:val="000000" w:themeColor="text1"/>
                <w:szCs w:val="18"/>
                <w:lang w:val="en-US"/>
              </w:rPr>
              <w:t xml:space="preserve">2 </w:t>
            </w:r>
            <w:r>
              <w:rPr>
                <w:color w:val="000000" w:themeColor="text1"/>
                <w:szCs w:val="18"/>
              </w:rPr>
              <w:t>работы)</w:t>
            </w:r>
          </w:p>
        </w:tc>
        <w:tc>
          <w:tcPr>
            <w:tcW w:w="2393" w:type="dxa"/>
          </w:tcPr>
          <w:p w:rsidR="00CB68EF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Е.А.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Муатова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Е.И.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Котнева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Е.Ю.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Стрельцова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Н.Л.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Губанова Е.Н.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Селянина Н.Л.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Антуфьева О.Г.</w:t>
            </w:r>
          </w:p>
        </w:tc>
      </w:tr>
      <w:tr w:rsidR="00CB68EF" w:rsidRPr="003F4067" w:rsidTr="00CB68EF">
        <w:tc>
          <w:tcPr>
            <w:tcW w:w="2392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Районный конкурс «Армия моими глазами»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5 детей</w:t>
            </w:r>
          </w:p>
        </w:tc>
        <w:tc>
          <w:tcPr>
            <w:tcW w:w="2393" w:type="dxa"/>
          </w:tcPr>
          <w:p w:rsidR="00CB68EF" w:rsidRDefault="002E18F6" w:rsidP="00BE273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</w:t>
            </w:r>
            <w:r w:rsidRPr="00BE273A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(3 работы)</w:t>
            </w:r>
          </w:p>
          <w:p w:rsidR="002E18F6" w:rsidRPr="00BE273A" w:rsidRDefault="00BE273A" w:rsidP="00BE273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(2 работы)</w:t>
            </w:r>
          </w:p>
        </w:tc>
        <w:tc>
          <w:tcPr>
            <w:tcW w:w="2393" w:type="dxa"/>
          </w:tcPr>
          <w:p w:rsidR="00CB68EF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Е.А.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Муратова Е.И.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Стрельцова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Н.Л.</w:t>
            </w:r>
          </w:p>
        </w:tc>
      </w:tr>
      <w:tr w:rsidR="00CB68EF" w:rsidRPr="003F4067" w:rsidTr="00CB68EF">
        <w:tc>
          <w:tcPr>
            <w:tcW w:w="2392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Районный конкурс «Юный математик»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8 детей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393" w:type="dxa"/>
          </w:tcPr>
          <w:p w:rsidR="00CB68EF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Е.А.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Муратова Е.И.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Носова Т.В.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Копылова С.И.</w:t>
            </w:r>
          </w:p>
        </w:tc>
      </w:tr>
      <w:tr w:rsidR="00CB68EF" w:rsidRPr="003F4067" w:rsidTr="00CB68EF">
        <w:tc>
          <w:tcPr>
            <w:tcW w:w="2392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Районный конкурс «Лучший спортсмен»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2 детей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Бурдаева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Т.В.</w:t>
            </w:r>
          </w:p>
        </w:tc>
      </w:tr>
      <w:tr w:rsidR="00CB68EF" w:rsidRPr="003F4067" w:rsidTr="00CB68EF">
        <w:tc>
          <w:tcPr>
            <w:tcW w:w="2392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Региональный конкурс «Путешествие капельки»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4 детей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393" w:type="dxa"/>
          </w:tcPr>
          <w:p w:rsidR="00CB68EF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Е.А.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Муратова Е.И.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Котнева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Е.Ю.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Стрельцова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Н.Л.</w:t>
            </w:r>
          </w:p>
        </w:tc>
      </w:tr>
      <w:tr w:rsidR="00CB68EF" w:rsidRPr="003F4067" w:rsidTr="00CB68EF">
        <w:tc>
          <w:tcPr>
            <w:tcW w:w="2392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 xml:space="preserve">Районный конкурс «Рождественские звездочки» </w:t>
            </w:r>
          </w:p>
        </w:tc>
        <w:tc>
          <w:tcPr>
            <w:tcW w:w="2393" w:type="dxa"/>
          </w:tcPr>
          <w:p w:rsidR="00CB68EF" w:rsidRPr="003F4067" w:rsidRDefault="00BE273A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6 детей</w:t>
            </w:r>
          </w:p>
        </w:tc>
        <w:tc>
          <w:tcPr>
            <w:tcW w:w="2393" w:type="dxa"/>
          </w:tcPr>
          <w:p w:rsidR="00CB68EF" w:rsidRDefault="00BE273A" w:rsidP="00BE273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III</w:t>
            </w:r>
            <w:r>
              <w:rPr>
                <w:color w:val="000000" w:themeColor="text1"/>
                <w:szCs w:val="18"/>
              </w:rPr>
              <w:t xml:space="preserve"> место (</w:t>
            </w:r>
            <w:r w:rsidRPr="00BE273A">
              <w:rPr>
                <w:color w:val="000000" w:themeColor="text1"/>
                <w:szCs w:val="18"/>
              </w:rPr>
              <w:t xml:space="preserve">2 </w:t>
            </w:r>
            <w:r>
              <w:rPr>
                <w:color w:val="000000" w:themeColor="text1"/>
                <w:szCs w:val="18"/>
              </w:rPr>
              <w:t>работы)</w:t>
            </w:r>
          </w:p>
          <w:p w:rsidR="00BE273A" w:rsidRPr="00BE273A" w:rsidRDefault="00BE273A" w:rsidP="00BE273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(4 работы)</w:t>
            </w:r>
          </w:p>
        </w:tc>
        <w:tc>
          <w:tcPr>
            <w:tcW w:w="2393" w:type="dxa"/>
          </w:tcPr>
          <w:p w:rsidR="00CB68EF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Котнева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Е.Ю.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Стрельцова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Н.Л.</w:t>
            </w:r>
          </w:p>
        </w:tc>
      </w:tr>
      <w:tr w:rsidR="00CB68EF" w:rsidRPr="003F4067" w:rsidTr="00CB68EF">
        <w:tc>
          <w:tcPr>
            <w:tcW w:w="2392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Районный конкурс «Шахматная задача»</w:t>
            </w:r>
          </w:p>
        </w:tc>
        <w:tc>
          <w:tcPr>
            <w:tcW w:w="2393" w:type="dxa"/>
          </w:tcPr>
          <w:p w:rsidR="00CB68EF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5 человек</w:t>
            </w:r>
          </w:p>
        </w:tc>
        <w:tc>
          <w:tcPr>
            <w:tcW w:w="2393" w:type="dxa"/>
          </w:tcPr>
          <w:p w:rsidR="00CB68EF" w:rsidRDefault="002E18F6" w:rsidP="002E18F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III</w:t>
            </w:r>
            <w:r w:rsidRPr="002E18F6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(2 ребенка)</w:t>
            </w:r>
          </w:p>
          <w:p w:rsidR="002E18F6" w:rsidRPr="002E18F6" w:rsidRDefault="002E18F6" w:rsidP="002E18F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(3 ребенка)</w:t>
            </w:r>
          </w:p>
        </w:tc>
        <w:tc>
          <w:tcPr>
            <w:tcW w:w="2393" w:type="dxa"/>
          </w:tcPr>
          <w:p w:rsidR="00CB68EF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Носова Т.В.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Муратова Е.И.</w:t>
            </w:r>
          </w:p>
        </w:tc>
      </w:tr>
      <w:tr w:rsidR="00D76A26" w:rsidRPr="003F4067" w:rsidTr="00CB68EF">
        <w:tc>
          <w:tcPr>
            <w:tcW w:w="2392" w:type="dxa"/>
          </w:tcPr>
          <w:p w:rsidR="00D76A26" w:rsidRPr="003F4067" w:rsidRDefault="00D76A2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Районный конкурс «Открываем Вселенную»</w:t>
            </w:r>
          </w:p>
        </w:tc>
        <w:tc>
          <w:tcPr>
            <w:tcW w:w="2393" w:type="dxa"/>
          </w:tcPr>
          <w:p w:rsidR="00D76A26" w:rsidRPr="003F4067" w:rsidRDefault="00132C30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4 ребенка</w:t>
            </w:r>
          </w:p>
        </w:tc>
        <w:tc>
          <w:tcPr>
            <w:tcW w:w="2393" w:type="dxa"/>
          </w:tcPr>
          <w:p w:rsidR="00D76A26" w:rsidRPr="00132C30" w:rsidRDefault="00132C30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 xml:space="preserve">III </w:t>
            </w:r>
            <w:r>
              <w:rPr>
                <w:color w:val="000000" w:themeColor="text1"/>
                <w:szCs w:val="18"/>
              </w:rPr>
              <w:t>место (4 ребенка)</w:t>
            </w:r>
          </w:p>
        </w:tc>
        <w:tc>
          <w:tcPr>
            <w:tcW w:w="2393" w:type="dxa"/>
          </w:tcPr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Е.А.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3F4067">
              <w:rPr>
                <w:color w:val="000000" w:themeColor="text1"/>
                <w:szCs w:val="18"/>
              </w:rPr>
              <w:t>Муратова Е.И.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t>Котнева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Е.Ю.</w:t>
            </w:r>
          </w:p>
          <w:p w:rsidR="00D76A26" w:rsidRPr="003F4067" w:rsidRDefault="00D76A2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3F4067">
              <w:rPr>
                <w:color w:val="000000" w:themeColor="text1"/>
                <w:szCs w:val="18"/>
              </w:rPr>
              <w:lastRenderedPageBreak/>
              <w:t>Стрельцова</w:t>
            </w:r>
            <w:proofErr w:type="spellEnd"/>
            <w:r w:rsidRPr="003F4067">
              <w:rPr>
                <w:color w:val="000000" w:themeColor="text1"/>
                <w:szCs w:val="18"/>
              </w:rPr>
              <w:t xml:space="preserve"> Н.Л.</w:t>
            </w:r>
          </w:p>
        </w:tc>
      </w:tr>
      <w:tr w:rsidR="00D76A26" w:rsidRPr="003F4067" w:rsidTr="00CB68EF">
        <w:tc>
          <w:tcPr>
            <w:tcW w:w="2392" w:type="dxa"/>
          </w:tcPr>
          <w:p w:rsidR="00D76A26" w:rsidRP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lastRenderedPageBreak/>
              <w:t>Районный конкурс «Стихи Победе»</w:t>
            </w:r>
          </w:p>
        </w:tc>
        <w:tc>
          <w:tcPr>
            <w:tcW w:w="2393" w:type="dxa"/>
          </w:tcPr>
          <w:p w:rsidR="00D76A26" w:rsidRPr="003F4067" w:rsidRDefault="00563340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6 детей</w:t>
            </w:r>
          </w:p>
        </w:tc>
        <w:tc>
          <w:tcPr>
            <w:tcW w:w="2393" w:type="dxa"/>
          </w:tcPr>
          <w:p w:rsidR="00D76A26" w:rsidRDefault="00563340" w:rsidP="0056334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III</w:t>
            </w:r>
            <w:r w:rsidRPr="00563340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(1 ребенок)</w:t>
            </w:r>
          </w:p>
          <w:p w:rsidR="00563340" w:rsidRPr="00563340" w:rsidRDefault="00563340" w:rsidP="0056334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(5 детей)</w:t>
            </w:r>
          </w:p>
        </w:tc>
        <w:tc>
          <w:tcPr>
            <w:tcW w:w="2393" w:type="dxa"/>
          </w:tcPr>
          <w:p w:rsidR="00D76A26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Пилипук</w:t>
            </w:r>
            <w:proofErr w:type="spellEnd"/>
            <w:r>
              <w:rPr>
                <w:color w:val="000000" w:themeColor="text1"/>
                <w:szCs w:val="18"/>
              </w:rPr>
              <w:t xml:space="preserve"> Е.А.</w:t>
            </w:r>
          </w:p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Муратова </w:t>
            </w:r>
            <w:proofErr w:type="spellStart"/>
            <w:r>
              <w:rPr>
                <w:color w:val="000000" w:themeColor="text1"/>
                <w:szCs w:val="18"/>
              </w:rPr>
              <w:t>Е.и</w:t>
            </w:r>
            <w:proofErr w:type="spellEnd"/>
            <w:r>
              <w:rPr>
                <w:color w:val="000000" w:themeColor="text1"/>
                <w:szCs w:val="18"/>
              </w:rPr>
              <w:t>.</w:t>
            </w:r>
          </w:p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BE273A" w:rsidRPr="003F4067" w:rsidRDefault="00BE273A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Давидюк</w:t>
            </w:r>
            <w:proofErr w:type="spellEnd"/>
            <w:r>
              <w:rPr>
                <w:color w:val="000000" w:themeColor="text1"/>
                <w:szCs w:val="18"/>
              </w:rPr>
              <w:t xml:space="preserve"> О.Н.</w:t>
            </w:r>
          </w:p>
        </w:tc>
      </w:tr>
      <w:tr w:rsidR="003F4067" w:rsidRPr="003F4067" w:rsidTr="00CB68EF">
        <w:tc>
          <w:tcPr>
            <w:tcW w:w="2392" w:type="dxa"/>
          </w:tcPr>
          <w:p w:rsidR="003F4067" w:rsidRDefault="003F4067" w:rsidP="0056334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 «Пасхальный перезвон»</w:t>
            </w:r>
          </w:p>
        </w:tc>
        <w:tc>
          <w:tcPr>
            <w:tcW w:w="2393" w:type="dxa"/>
          </w:tcPr>
          <w:p w:rsidR="003F4067" w:rsidRPr="003F4067" w:rsidRDefault="00563340" w:rsidP="0056334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4 ребенка</w:t>
            </w:r>
          </w:p>
        </w:tc>
        <w:tc>
          <w:tcPr>
            <w:tcW w:w="2393" w:type="dxa"/>
          </w:tcPr>
          <w:p w:rsidR="003F4067" w:rsidRDefault="00563340" w:rsidP="0056334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III</w:t>
            </w:r>
            <w:r w:rsidRPr="00563340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(2 ребенка)</w:t>
            </w:r>
          </w:p>
          <w:p w:rsidR="00563340" w:rsidRPr="00563340" w:rsidRDefault="00563340" w:rsidP="0056334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(2 ребенка)</w:t>
            </w:r>
          </w:p>
        </w:tc>
        <w:tc>
          <w:tcPr>
            <w:tcW w:w="2393" w:type="dxa"/>
          </w:tcPr>
          <w:p w:rsidR="003F4067" w:rsidRDefault="003F4067" w:rsidP="0056334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563340" w:rsidRDefault="00563340" w:rsidP="0056334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</w:tc>
      </w:tr>
      <w:tr w:rsidR="003F4067" w:rsidRPr="003F4067" w:rsidTr="00CB68EF">
        <w:tc>
          <w:tcPr>
            <w:tcW w:w="2392" w:type="dxa"/>
          </w:tcPr>
          <w:p w:rsidR="003F4067" w:rsidRDefault="003F4067" w:rsidP="0056334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Окружной конкурс «Здоровым быть </w:t>
            </w:r>
            <w:proofErr w:type="gramStart"/>
            <w:r>
              <w:rPr>
                <w:color w:val="000000" w:themeColor="text1"/>
                <w:szCs w:val="18"/>
              </w:rPr>
              <w:t>здорово</w:t>
            </w:r>
            <w:proofErr w:type="gramEnd"/>
            <w:r>
              <w:rPr>
                <w:color w:val="000000" w:themeColor="text1"/>
                <w:szCs w:val="18"/>
              </w:rPr>
              <w:t>!»</w:t>
            </w:r>
          </w:p>
        </w:tc>
        <w:tc>
          <w:tcPr>
            <w:tcW w:w="2393" w:type="dxa"/>
          </w:tcPr>
          <w:p w:rsidR="003F4067" w:rsidRP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человек</w:t>
            </w:r>
          </w:p>
        </w:tc>
        <w:tc>
          <w:tcPr>
            <w:tcW w:w="2393" w:type="dxa"/>
          </w:tcPr>
          <w:p w:rsidR="003F4067" w:rsidRP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393" w:type="dxa"/>
          </w:tcPr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</w:tc>
      </w:tr>
      <w:tr w:rsidR="003F4067" w:rsidRPr="003F4067" w:rsidTr="00CB68EF">
        <w:tc>
          <w:tcPr>
            <w:tcW w:w="2392" w:type="dxa"/>
          </w:tcPr>
          <w:p w:rsid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Окружной конкурс «Про усы и хвосты»</w:t>
            </w:r>
          </w:p>
        </w:tc>
        <w:tc>
          <w:tcPr>
            <w:tcW w:w="2393" w:type="dxa"/>
          </w:tcPr>
          <w:p w:rsid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 человека</w:t>
            </w:r>
          </w:p>
        </w:tc>
        <w:tc>
          <w:tcPr>
            <w:tcW w:w="2393" w:type="dxa"/>
          </w:tcPr>
          <w:p w:rsid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393" w:type="dxa"/>
          </w:tcPr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Антуфьева О.Г.</w:t>
            </w:r>
          </w:p>
        </w:tc>
      </w:tr>
      <w:tr w:rsidR="003F4067" w:rsidRPr="003F4067" w:rsidTr="00CB68EF">
        <w:tc>
          <w:tcPr>
            <w:tcW w:w="2392" w:type="dxa"/>
          </w:tcPr>
          <w:p w:rsid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 «Юный исследователь»</w:t>
            </w:r>
          </w:p>
        </w:tc>
        <w:tc>
          <w:tcPr>
            <w:tcW w:w="2393" w:type="dxa"/>
          </w:tcPr>
          <w:p w:rsidR="003F4067" w:rsidRDefault="002E18F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10 человек</w:t>
            </w:r>
          </w:p>
        </w:tc>
        <w:tc>
          <w:tcPr>
            <w:tcW w:w="2393" w:type="dxa"/>
          </w:tcPr>
          <w:p w:rsidR="003F4067" w:rsidRDefault="002E18F6" w:rsidP="002E18F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III</w:t>
            </w:r>
            <w:r w:rsidRPr="002E18F6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(1 проект)</w:t>
            </w:r>
          </w:p>
          <w:p w:rsidR="002E18F6" w:rsidRPr="002E18F6" w:rsidRDefault="002E18F6" w:rsidP="002E18F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(2 проекта)</w:t>
            </w:r>
          </w:p>
        </w:tc>
        <w:tc>
          <w:tcPr>
            <w:tcW w:w="2393" w:type="dxa"/>
          </w:tcPr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Носова Т.В.</w:t>
            </w:r>
          </w:p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Копылова С.И.</w:t>
            </w:r>
          </w:p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Туленкова И.Ю.</w:t>
            </w:r>
          </w:p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Антуфьева О.Г.</w:t>
            </w:r>
          </w:p>
        </w:tc>
      </w:tr>
      <w:tr w:rsidR="003F4067" w:rsidRPr="003F4067" w:rsidTr="00CB68EF">
        <w:tc>
          <w:tcPr>
            <w:tcW w:w="2392" w:type="dxa"/>
          </w:tcPr>
          <w:p w:rsid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Районный конкурс литературно-музыкальных композиций, посвященных 76 </w:t>
            </w:r>
            <w:proofErr w:type="spellStart"/>
            <w:r>
              <w:rPr>
                <w:color w:val="000000" w:themeColor="text1"/>
                <w:szCs w:val="18"/>
              </w:rPr>
              <w:t>летию</w:t>
            </w:r>
            <w:proofErr w:type="spellEnd"/>
            <w:r>
              <w:rPr>
                <w:color w:val="000000" w:themeColor="text1"/>
                <w:szCs w:val="18"/>
              </w:rPr>
              <w:t xml:space="preserve"> Победы</w:t>
            </w:r>
          </w:p>
        </w:tc>
        <w:tc>
          <w:tcPr>
            <w:tcW w:w="2393" w:type="dxa"/>
          </w:tcPr>
          <w:p w:rsidR="003F4067" w:rsidRDefault="002E18F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Старшая группа</w:t>
            </w:r>
          </w:p>
        </w:tc>
        <w:tc>
          <w:tcPr>
            <w:tcW w:w="2393" w:type="dxa"/>
          </w:tcPr>
          <w:p w:rsidR="003F4067" w:rsidRP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 xml:space="preserve">II </w:t>
            </w:r>
            <w:r>
              <w:rPr>
                <w:color w:val="000000" w:themeColor="text1"/>
                <w:szCs w:val="18"/>
              </w:rPr>
              <w:t>место</w:t>
            </w:r>
          </w:p>
        </w:tc>
        <w:tc>
          <w:tcPr>
            <w:tcW w:w="2393" w:type="dxa"/>
          </w:tcPr>
          <w:p w:rsid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3F4067" w:rsidRPr="003F4067" w:rsidRDefault="003F4067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</w:tc>
      </w:tr>
      <w:tr w:rsidR="003F4067" w:rsidRPr="003F4067" w:rsidTr="00CB68EF">
        <w:tc>
          <w:tcPr>
            <w:tcW w:w="2392" w:type="dxa"/>
          </w:tcPr>
          <w:p w:rsid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 «Мы – славяне!»</w:t>
            </w:r>
          </w:p>
        </w:tc>
        <w:tc>
          <w:tcPr>
            <w:tcW w:w="2393" w:type="dxa"/>
          </w:tcPr>
          <w:p w:rsidR="003F4067" w:rsidRDefault="00993CD0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ребенок</w:t>
            </w:r>
          </w:p>
        </w:tc>
        <w:tc>
          <w:tcPr>
            <w:tcW w:w="2393" w:type="dxa"/>
          </w:tcPr>
          <w:p w:rsidR="003F4067" w:rsidRDefault="00993CD0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393" w:type="dxa"/>
          </w:tcPr>
          <w:p w:rsidR="003F4067" w:rsidRDefault="00993CD0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</w:tc>
      </w:tr>
      <w:tr w:rsidR="003F4067" w:rsidRPr="003F4067" w:rsidTr="00CB68EF">
        <w:tc>
          <w:tcPr>
            <w:tcW w:w="2392" w:type="dxa"/>
          </w:tcPr>
          <w:p w:rsidR="003F4067" w:rsidRDefault="009D54AD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Районный конкурс </w:t>
            </w:r>
            <w:r w:rsidR="0014657C">
              <w:rPr>
                <w:color w:val="000000" w:themeColor="text1"/>
                <w:szCs w:val="18"/>
              </w:rPr>
              <w:t>«Космос близкий и далекий»</w:t>
            </w:r>
          </w:p>
        </w:tc>
        <w:tc>
          <w:tcPr>
            <w:tcW w:w="2393" w:type="dxa"/>
          </w:tcPr>
          <w:p w:rsidR="003F4067" w:rsidRDefault="003F4067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2393" w:type="dxa"/>
          </w:tcPr>
          <w:p w:rsidR="003F4067" w:rsidRDefault="00993CD0" w:rsidP="00993CD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</w:t>
            </w:r>
            <w:r w:rsidRPr="00993CD0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(3 работы)</w:t>
            </w:r>
          </w:p>
          <w:p w:rsidR="00993CD0" w:rsidRDefault="00993CD0" w:rsidP="00993CD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III</w:t>
            </w:r>
            <w:r w:rsidRPr="00993CD0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(1 работа)</w:t>
            </w:r>
          </w:p>
          <w:p w:rsidR="00993CD0" w:rsidRPr="00993CD0" w:rsidRDefault="00993CD0" w:rsidP="00993CD0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</w:t>
            </w:r>
          </w:p>
        </w:tc>
        <w:tc>
          <w:tcPr>
            <w:tcW w:w="2393" w:type="dxa"/>
          </w:tcPr>
          <w:p w:rsidR="003F4067" w:rsidRDefault="0014657C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Пилипук</w:t>
            </w:r>
            <w:proofErr w:type="spellEnd"/>
            <w:r>
              <w:rPr>
                <w:color w:val="000000" w:themeColor="text1"/>
                <w:szCs w:val="18"/>
              </w:rPr>
              <w:t xml:space="preserve"> Е.А.</w:t>
            </w:r>
          </w:p>
          <w:p w:rsidR="0014657C" w:rsidRDefault="0014657C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Муратова Е.И.</w:t>
            </w:r>
          </w:p>
          <w:p w:rsidR="0014657C" w:rsidRDefault="002E18F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2E18F6" w:rsidRDefault="002E18F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2E18F6" w:rsidRDefault="002E18F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Губанова Е.Н.</w:t>
            </w:r>
          </w:p>
          <w:p w:rsidR="002E18F6" w:rsidRDefault="002E18F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Носова Т.В.</w:t>
            </w:r>
          </w:p>
          <w:p w:rsidR="002E18F6" w:rsidRDefault="002E18F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Копылова С.И.</w:t>
            </w:r>
          </w:p>
          <w:p w:rsidR="002E18F6" w:rsidRDefault="002E18F6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Туленкова И.Ю.</w:t>
            </w:r>
          </w:p>
        </w:tc>
      </w:tr>
      <w:tr w:rsidR="00BE273A" w:rsidRPr="003F4067" w:rsidTr="00CB68EF">
        <w:tc>
          <w:tcPr>
            <w:tcW w:w="2392" w:type="dxa"/>
          </w:tcPr>
          <w:p w:rsidR="00BE273A" w:rsidRDefault="00BE273A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Районный конкурс-выставка «Энергия творчества»</w:t>
            </w:r>
          </w:p>
        </w:tc>
        <w:tc>
          <w:tcPr>
            <w:tcW w:w="2393" w:type="dxa"/>
          </w:tcPr>
          <w:p w:rsidR="00BE273A" w:rsidRDefault="00F15BAD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8 человек</w:t>
            </w:r>
          </w:p>
        </w:tc>
        <w:tc>
          <w:tcPr>
            <w:tcW w:w="2393" w:type="dxa"/>
          </w:tcPr>
          <w:p w:rsidR="00BE273A" w:rsidRDefault="00F15BAD" w:rsidP="00F15BA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</w:t>
            </w:r>
            <w:r w:rsidRPr="00F15BAD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</w:t>
            </w:r>
            <w:r w:rsidRPr="00F15BAD">
              <w:rPr>
                <w:color w:val="000000" w:themeColor="text1"/>
                <w:szCs w:val="18"/>
              </w:rPr>
              <w:t xml:space="preserve">1 </w:t>
            </w:r>
            <w:r>
              <w:rPr>
                <w:color w:val="000000" w:themeColor="text1"/>
                <w:szCs w:val="18"/>
              </w:rPr>
              <w:t>работа)</w:t>
            </w:r>
          </w:p>
          <w:p w:rsidR="00F15BAD" w:rsidRDefault="00F15BAD" w:rsidP="00F15BA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</w:t>
            </w:r>
            <w:r w:rsidRPr="00F15BAD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 xml:space="preserve">место </w:t>
            </w:r>
            <w:r w:rsidRPr="00F15BAD">
              <w:rPr>
                <w:color w:val="000000" w:themeColor="text1"/>
                <w:szCs w:val="18"/>
              </w:rPr>
              <w:t xml:space="preserve">(3 </w:t>
            </w:r>
            <w:r>
              <w:rPr>
                <w:color w:val="000000" w:themeColor="text1"/>
                <w:szCs w:val="18"/>
              </w:rPr>
              <w:t>работы)</w:t>
            </w:r>
          </w:p>
          <w:p w:rsidR="00F15BAD" w:rsidRDefault="00F15BAD" w:rsidP="00F15BA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  <w:lang w:val="en-US"/>
              </w:rPr>
              <w:t>III</w:t>
            </w:r>
            <w:r w:rsidRPr="00F15BAD"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место (</w:t>
            </w:r>
            <w:r w:rsidRPr="00C63A49">
              <w:rPr>
                <w:color w:val="000000" w:themeColor="text1"/>
                <w:szCs w:val="18"/>
              </w:rPr>
              <w:t xml:space="preserve">2 </w:t>
            </w:r>
            <w:r>
              <w:rPr>
                <w:color w:val="000000" w:themeColor="text1"/>
                <w:szCs w:val="18"/>
              </w:rPr>
              <w:t>работы)</w:t>
            </w:r>
          </w:p>
          <w:p w:rsidR="00F15BAD" w:rsidRPr="00F15BAD" w:rsidRDefault="00F15BAD" w:rsidP="00F15BA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Участие (2 работы)</w:t>
            </w:r>
          </w:p>
        </w:tc>
        <w:tc>
          <w:tcPr>
            <w:tcW w:w="2393" w:type="dxa"/>
          </w:tcPr>
          <w:p w:rsidR="00BE273A" w:rsidRDefault="00F15BAD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Носова Т.В.</w:t>
            </w:r>
          </w:p>
          <w:p w:rsidR="00F15BAD" w:rsidRDefault="00F15BAD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Копылова С.И.</w:t>
            </w:r>
          </w:p>
          <w:p w:rsidR="00F15BAD" w:rsidRDefault="00F15BAD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F15BAD" w:rsidRDefault="00F15BAD" w:rsidP="00D76A2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</w:tc>
      </w:tr>
    </w:tbl>
    <w:p w:rsidR="00AD612A" w:rsidRDefault="00AD612A" w:rsidP="00AD612A">
      <w:pPr>
        <w:pStyle w:val="a4"/>
        <w:spacing w:before="0" w:beforeAutospacing="0" w:after="125" w:afterAutospacing="0"/>
        <w:rPr>
          <w:rFonts w:ascii="Proxima Nova Rg" w:hAnsi="Proxima Nova Rg"/>
          <w:color w:val="222222"/>
          <w:sz w:val="18"/>
          <w:szCs w:val="18"/>
        </w:rPr>
      </w:pPr>
    </w:p>
    <w:p w:rsidR="00AD612A" w:rsidRPr="007F74A5" w:rsidRDefault="00AD612A" w:rsidP="00AD612A">
      <w:pPr>
        <w:pStyle w:val="a4"/>
        <w:spacing w:before="0" w:beforeAutospacing="0" w:after="125" w:afterAutospacing="0"/>
        <w:rPr>
          <w:b/>
          <w:color w:val="000000" w:themeColor="text1"/>
          <w:szCs w:val="18"/>
        </w:rPr>
      </w:pPr>
      <w:r w:rsidRPr="007F74A5">
        <w:rPr>
          <w:b/>
          <w:color w:val="000000" w:themeColor="text1"/>
          <w:szCs w:val="18"/>
        </w:rPr>
        <w:t xml:space="preserve">4.2. </w:t>
      </w:r>
      <w:r w:rsidR="007F74A5" w:rsidRPr="007F74A5">
        <w:rPr>
          <w:b/>
          <w:color w:val="000000" w:themeColor="text1"/>
          <w:szCs w:val="18"/>
        </w:rPr>
        <w:t>Результаты анкетирования родителей об удовлетворенности качеством образования в детском саду – 94 %</w:t>
      </w:r>
    </w:p>
    <w:p w:rsidR="00477404" w:rsidRPr="007F74A5" w:rsidRDefault="00AD612A" w:rsidP="00AD612A">
      <w:pPr>
        <w:pStyle w:val="a4"/>
        <w:spacing w:before="0" w:beforeAutospacing="0" w:after="125" w:afterAutospacing="0"/>
        <w:rPr>
          <w:b/>
          <w:color w:val="000000" w:themeColor="text1"/>
          <w:szCs w:val="18"/>
        </w:rPr>
      </w:pPr>
      <w:r w:rsidRPr="007F74A5">
        <w:rPr>
          <w:b/>
          <w:color w:val="000000" w:themeColor="text1"/>
          <w:szCs w:val="18"/>
        </w:rPr>
        <w:t xml:space="preserve">4.3. </w:t>
      </w:r>
      <w:r w:rsidR="00477404" w:rsidRPr="007F74A5">
        <w:rPr>
          <w:b/>
          <w:color w:val="000000" w:themeColor="text1"/>
          <w:szCs w:val="18"/>
        </w:rPr>
        <w:t>Информация СМИ о деятельности ДОУ.</w:t>
      </w:r>
    </w:p>
    <w:p w:rsidR="00AD612A" w:rsidRPr="00AD612A" w:rsidRDefault="00AD612A" w:rsidP="00D707A6">
      <w:pPr>
        <w:pStyle w:val="a4"/>
        <w:spacing w:before="0" w:beforeAutospacing="0" w:after="0" w:afterAutospacing="0"/>
        <w:jc w:val="both"/>
        <w:rPr>
          <w:color w:val="000000" w:themeColor="text1"/>
          <w:szCs w:val="18"/>
        </w:rPr>
      </w:pPr>
      <w:r w:rsidRPr="00AD612A">
        <w:rPr>
          <w:color w:val="000000" w:themeColor="text1"/>
          <w:szCs w:val="18"/>
        </w:rPr>
        <w:t xml:space="preserve">Газета «Кондинский вестник» от 25 февраля 2021 года статья </w:t>
      </w:r>
      <w:proofErr w:type="spellStart"/>
      <w:r w:rsidRPr="00AD612A">
        <w:rPr>
          <w:color w:val="000000" w:themeColor="text1"/>
          <w:szCs w:val="18"/>
        </w:rPr>
        <w:t>Н.Петрова</w:t>
      </w:r>
      <w:proofErr w:type="spellEnd"/>
      <w:r w:rsidRPr="00AD612A">
        <w:rPr>
          <w:color w:val="000000" w:themeColor="text1"/>
          <w:szCs w:val="18"/>
        </w:rPr>
        <w:t xml:space="preserve"> «Играем – профессию выбираем». Статья о развитии в детском саду ранней профориентации. </w:t>
      </w:r>
    </w:p>
    <w:p w:rsidR="00302AEE" w:rsidRDefault="00302AEE" w:rsidP="00D707A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02AEE" w:rsidRDefault="00302AEE" w:rsidP="003D00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2AEE">
        <w:rPr>
          <w:rFonts w:ascii="Times New Roman" w:hAnsi="Times New Roman" w:cs="Times New Roman"/>
          <w:b/>
          <w:sz w:val="24"/>
        </w:rPr>
        <w:t>5. КАДРОВЫЙ ПОТЕНЦИАЛ</w:t>
      </w:r>
    </w:p>
    <w:p w:rsidR="004364C6" w:rsidRDefault="004364C6" w:rsidP="003D00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7404" w:rsidRPr="00477404" w:rsidRDefault="004364C6" w:rsidP="004364C6">
      <w:pPr>
        <w:pStyle w:val="a4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lastRenderedPageBreak/>
        <w:t xml:space="preserve">5.1. </w:t>
      </w:r>
      <w:r w:rsidR="00477404">
        <w:rPr>
          <w:b/>
          <w:szCs w:val="18"/>
        </w:rPr>
        <w:t>Квалификационные категории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2159"/>
        <w:gridCol w:w="2159"/>
        <w:gridCol w:w="1773"/>
        <w:gridCol w:w="1608"/>
      </w:tblGrid>
      <w:tr w:rsidR="00477404" w:rsidRPr="00477404" w:rsidTr="00477404">
        <w:trPr>
          <w:jc w:val="center"/>
        </w:trPr>
        <w:tc>
          <w:tcPr>
            <w:tcW w:w="1914" w:type="dxa"/>
            <w:vAlign w:val="center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Всего педагогических работников (включая совместителей)</w:t>
            </w:r>
          </w:p>
        </w:tc>
        <w:tc>
          <w:tcPr>
            <w:tcW w:w="1914" w:type="dxa"/>
            <w:vAlign w:val="center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Высшая квалификационная категория</w:t>
            </w:r>
          </w:p>
        </w:tc>
        <w:tc>
          <w:tcPr>
            <w:tcW w:w="1914" w:type="dxa"/>
            <w:vAlign w:val="center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Первая квалификационная категория</w:t>
            </w:r>
          </w:p>
        </w:tc>
        <w:tc>
          <w:tcPr>
            <w:tcW w:w="1914" w:type="dxa"/>
            <w:vAlign w:val="center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Соответствие занимаемой должности</w:t>
            </w:r>
          </w:p>
        </w:tc>
        <w:tc>
          <w:tcPr>
            <w:tcW w:w="1915" w:type="dxa"/>
            <w:vAlign w:val="center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Без категории</w:t>
            </w:r>
          </w:p>
        </w:tc>
      </w:tr>
      <w:tr w:rsidR="00477404" w:rsidRPr="00477404" w:rsidTr="00477404">
        <w:trPr>
          <w:jc w:val="center"/>
        </w:trPr>
        <w:tc>
          <w:tcPr>
            <w:tcW w:w="1914" w:type="dxa"/>
            <w:vAlign w:val="center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20 человек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100%</w:t>
            </w:r>
          </w:p>
        </w:tc>
        <w:tc>
          <w:tcPr>
            <w:tcW w:w="1914" w:type="dxa"/>
            <w:vAlign w:val="center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7 педагогов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35%</w:t>
            </w:r>
          </w:p>
        </w:tc>
        <w:tc>
          <w:tcPr>
            <w:tcW w:w="1914" w:type="dxa"/>
            <w:vAlign w:val="center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8 педагогов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40%</w:t>
            </w:r>
          </w:p>
        </w:tc>
        <w:tc>
          <w:tcPr>
            <w:tcW w:w="1914" w:type="dxa"/>
            <w:vAlign w:val="center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4 педагога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20%</w:t>
            </w:r>
          </w:p>
        </w:tc>
        <w:tc>
          <w:tcPr>
            <w:tcW w:w="1915" w:type="dxa"/>
            <w:vAlign w:val="center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1 педагог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5%</w:t>
            </w:r>
          </w:p>
        </w:tc>
      </w:tr>
    </w:tbl>
    <w:p w:rsidR="00477404" w:rsidRDefault="004364C6" w:rsidP="004364C6">
      <w:pPr>
        <w:pStyle w:val="a4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t xml:space="preserve">5.2. </w:t>
      </w:r>
      <w:r w:rsidR="00477404" w:rsidRPr="00477404">
        <w:rPr>
          <w:b/>
          <w:szCs w:val="18"/>
        </w:rPr>
        <w:t>Образование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7404" w:rsidRPr="00477404" w:rsidTr="00477404">
        <w:tc>
          <w:tcPr>
            <w:tcW w:w="3190" w:type="dxa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Всего педагогических работников</w:t>
            </w:r>
          </w:p>
        </w:tc>
        <w:tc>
          <w:tcPr>
            <w:tcW w:w="3190" w:type="dxa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Высшее образование</w:t>
            </w:r>
          </w:p>
        </w:tc>
        <w:tc>
          <w:tcPr>
            <w:tcW w:w="3191" w:type="dxa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477404">
              <w:rPr>
                <w:szCs w:val="18"/>
              </w:rPr>
              <w:t>Среднее профессиональное образование</w:t>
            </w:r>
          </w:p>
        </w:tc>
      </w:tr>
      <w:tr w:rsidR="00477404" w:rsidRPr="00477404" w:rsidTr="00477404">
        <w:tc>
          <w:tcPr>
            <w:tcW w:w="3190" w:type="dxa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20 человек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100%</w:t>
            </w:r>
          </w:p>
        </w:tc>
        <w:tc>
          <w:tcPr>
            <w:tcW w:w="3190" w:type="dxa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17 педагогов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85%</w:t>
            </w:r>
          </w:p>
        </w:tc>
        <w:tc>
          <w:tcPr>
            <w:tcW w:w="3191" w:type="dxa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3 педагога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15%</w:t>
            </w:r>
          </w:p>
        </w:tc>
      </w:tr>
    </w:tbl>
    <w:p w:rsidR="00477404" w:rsidRDefault="004364C6" w:rsidP="004364C6">
      <w:pPr>
        <w:pStyle w:val="a4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t xml:space="preserve">5.3. </w:t>
      </w:r>
      <w:r w:rsidR="00477404">
        <w:rPr>
          <w:b/>
          <w:szCs w:val="18"/>
        </w:rPr>
        <w:t xml:space="preserve">Возраст педагогов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3"/>
        <w:gridCol w:w="2309"/>
        <w:gridCol w:w="2309"/>
        <w:gridCol w:w="2190"/>
      </w:tblGrid>
      <w:tr w:rsidR="00477404" w:rsidTr="00477404">
        <w:tc>
          <w:tcPr>
            <w:tcW w:w="2763" w:type="dxa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Всего педагогических работников</w:t>
            </w:r>
          </w:p>
        </w:tc>
        <w:tc>
          <w:tcPr>
            <w:tcW w:w="2309" w:type="dxa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До 35 лет</w:t>
            </w:r>
          </w:p>
        </w:tc>
        <w:tc>
          <w:tcPr>
            <w:tcW w:w="2309" w:type="dxa"/>
          </w:tcPr>
          <w:p w:rsidR="00477404" w:rsidRDefault="00477404" w:rsidP="00477404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До 50 лет</w:t>
            </w:r>
          </w:p>
        </w:tc>
        <w:tc>
          <w:tcPr>
            <w:tcW w:w="2190" w:type="dxa"/>
          </w:tcPr>
          <w:p w:rsidR="00477404" w:rsidRDefault="00BF0DC2" w:rsidP="00477404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Старше 50 лет</w:t>
            </w:r>
          </w:p>
        </w:tc>
      </w:tr>
      <w:tr w:rsidR="00477404" w:rsidTr="00477404">
        <w:tc>
          <w:tcPr>
            <w:tcW w:w="2763" w:type="dxa"/>
          </w:tcPr>
          <w:p w:rsidR="00477404" w:rsidRPr="00BF0DC2" w:rsidRDefault="00BF0DC2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BF0DC2">
              <w:rPr>
                <w:szCs w:val="18"/>
              </w:rPr>
              <w:t>20 человек</w:t>
            </w:r>
          </w:p>
        </w:tc>
        <w:tc>
          <w:tcPr>
            <w:tcW w:w="2309" w:type="dxa"/>
          </w:tcPr>
          <w:p w:rsidR="00477404" w:rsidRDefault="00BF0DC2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BF0DC2">
              <w:rPr>
                <w:szCs w:val="18"/>
              </w:rPr>
              <w:t>2</w:t>
            </w:r>
            <w:r>
              <w:rPr>
                <w:szCs w:val="18"/>
              </w:rPr>
              <w:t xml:space="preserve"> педагога</w:t>
            </w:r>
          </w:p>
          <w:p w:rsidR="00BF0DC2" w:rsidRPr="00BF0DC2" w:rsidRDefault="00BF0DC2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10%</w:t>
            </w:r>
          </w:p>
        </w:tc>
        <w:tc>
          <w:tcPr>
            <w:tcW w:w="2309" w:type="dxa"/>
          </w:tcPr>
          <w:p w:rsidR="00477404" w:rsidRDefault="00BF0DC2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BF0DC2">
              <w:rPr>
                <w:szCs w:val="18"/>
              </w:rPr>
              <w:t>14 педагогов</w:t>
            </w:r>
          </w:p>
          <w:p w:rsidR="00BF0DC2" w:rsidRPr="00BF0DC2" w:rsidRDefault="00BF0DC2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70%</w:t>
            </w:r>
          </w:p>
        </w:tc>
        <w:tc>
          <w:tcPr>
            <w:tcW w:w="2190" w:type="dxa"/>
          </w:tcPr>
          <w:p w:rsidR="00477404" w:rsidRDefault="00BF0DC2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BF0DC2">
              <w:rPr>
                <w:szCs w:val="18"/>
              </w:rPr>
              <w:t>4 педагога</w:t>
            </w:r>
          </w:p>
          <w:p w:rsidR="00BF0DC2" w:rsidRPr="00BF0DC2" w:rsidRDefault="00BF0DC2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20%</w:t>
            </w:r>
          </w:p>
        </w:tc>
      </w:tr>
    </w:tbl>
    <w:p w:rsidR="00BF0DC2" w:rsidRDefault="004364C6" w:rsidP="004364C6">
      <w:pPr>
        <w:pStyle w:val="a4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t xml:space="preserve">5.4. </w:t>
      </w:r>
      <w:r w:rsidR="00BF0DC2">
        <w:rPr>
          <w:b/>
          <w:szCs w:val="18"/>
        </w:rPr>
        <w:t>Педагогический стаж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1828"/>
        <w:gridCol w:w="1828"/>
        <w:gridCol w:w="1742"/>
        <w:gridCol w:w="1644"/>
      </w:tblGrid>
      <w:tr w:rsidR="0077612E" w:rsidTr="0077612E">
        <w:tc>
          <w:tcPr>
            <w:tcW w:w="2529" w:type="dxa"/>
          </w:tcPr>
          <w:p w:rsid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Всего педагогических работников</w:t>
            </w:r>
          </w:p>
        </w:tc>
        <w:tc>
          <w:tcPr>
            <w:tcW w:w="1828" w:type="dxa"/>
          </w:tcPr>
          <w:p w:rsid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До 5 лет</w:t>
            </w:r>
          </w:p>
        </w:tc>
        <w:tc>
          <w:tcPr>
            <w:tcW w:w="1828" w:type="dxa"/>
          </w:tcPr>
          <w:p w:rsid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От 6 до 10 лет</w:t>
            </w:r>
          </w:p>
        </w:tc>
        <w:tc>
          <w:tcPr>
            <w:tcW w:w="1742" w:type="dxa"/>
          </w:tcPr>
          <w:p w:rsid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От 11 до 20 лет</w:t>
            </w:r>
          </w:p>
        </w:tc>
        <w:tc>
          <w:tcPr>
            <w:tcW w:w="1644" w:type="dxa"/>
          </w:tcPr>
          <w:p w:rsid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Более 20 лет</w:t>
            </w:r>
          </w:p>
        </w:tc>
      </w:tr>
      <w:tr w:rsidR="0077612E" w:rsidTr="0077612E">
        <w:tc>
          <w:tcPr>
            <w:tcW w:w="2529" w:type="dxa"/>
          </w:tcPr>
          <w:p w:rsidR="0077612E" w:rsidRP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77612E">
              <w:rPr>
                <w:szCs w:val="18"/>
              </w:rPr>
              <w:t>20 человек</w:t>
            </w:r>
          </w:p>
        </w:tc>
        <w:tc>
          <w:tcPr>
            <w:tcW w:w="1828" w:type="dxa"/>
          </w:tcPr>
          <w:p w:rsidR="0077612E" w:rsidRP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77612E">
              <w:rPr>
                <w:szCs w:val="18"/>
              </w:rPr>
              <w:t>0 педагогов</w:t>
            </w:r>
          </w:p>
          <w:p w:rsidR="0077612E" w:rsidRP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77612E">
              <w:rPr>
                <w:szCs w:val="18"/>
              </w:rPr>
              <w:t>0%</w:t>
            </w:r>
          </w:p>
        </w:tc>
        <w:tc>
          <w:tcPr>
            <w:tcW w:w="1828" w:type="dxa"/>
          </w:tcPr>
          <w:p w:rsid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2 педагога</w:t>
            </w:r>
          </w:p>
          <w:p w:rsidR="0077612E" w:rsidRP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10%</w:t>
            </w:r>
          </w:p>
        </w:tc>
        <w:tc>
          <w:tcPr>
            <w:tcW w:w="1742" w:type="dxa"/>
          </w:tcPr>
          <w:p w:rsid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5 педагогов</w:t>
            </w:r>
          </w:p>
          <w:p w:rsidR="0077612E" w:rsidRP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25%</w:t>
            </w:r>
          </w:p>
        </w:tc>
        <w:tc>
          <w:tcPr>
            <w:tcW w:w="1644" w:type="dxa"/>
          </w:tcPr>
          <w:p w:rsid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13 педагогов</w:t>
            </w:r>
          </w:p>
          <w:p w:rsidR="0077612E" w:rsidRPr="0077612E" w:rsidRDefault="0077612E" w:rsidP="00477404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65%</w:t>
            </w:r>
          </w:p>
        </w:tc>
      </w:tr>
    </w:tbl>
    <w:p w:rsidR="0077612E" w:rsidRDefault="004364C6" w:rsidP="004364C6">
      <w:pPr>
        <w:pStyle w:val="a4"/>
        <w:spacing w:before="0" w:beforeAutospacing="0" w:after="125" w:afterAutospacing="0"/>
        <w:rPr>
          <w:b/>
          <w:szCs w:val="18"/>
        </w:rPr>
      </w:pPr>
      <w:r>
        <w:rPr>
          <w:b/>
          <w:szCs w:val="18"/>
        </w:rPr>
        <w:t>5.5.</w:t>
      </w:r>
      <w:r w:rsidR="0077612E">
        <w:rPr>
          <w:b/>
          <w:szCs w:val="18"/>
        </w:rPr>
        <w:t xml:space="preserve"> Курсы повышения квалификации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4501"/>
      </w:tblGrid>
      <w:tr w:rsidR="0077612E" w:rsidTr="008077F4">
        <w:tc>
          <w:tcPr>
            <w:tcW w:w="1951" w:type="dxa"/>
          </w:tcPr>
          <w:p w:rsidR="0077612E" w:rsidRDefault="0077612E" w:rsidP="0077612E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Всего педагогических работников</w:t>
            </w:r>
          </w:p>
        </w:tc>
        <w:tc>
          <w:tcPr>
            <w:tcW w:w="3119" w:type="dxa"/>
          </w:tcPr>
          <w:p w:rsidR="0077612E" w:rsidRDefault="0077612E" w:rsidP="0077612E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Доля педагогов, прошедших курсы повышения квалификации в 2020-2021 учебном году</w:t>
            </w:r>
          </w:p>
        </w:tc>
        <w:tc>
          <w:tcPr>
            <w:tcW w:w="4501" w:type="dxa"/>
          </w:tcPr>
          <w:p w:rsidR="0077612E" w:rsidRDefault="0077612E" w:rsidP="0077612E">
            <w:pPr>
              <w:pStyle w:val="a4"/>
              <w:spacing w:before="0" w:beforeAutospacing="0" w:after="125" w:afterAutospacing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Темы курсов повышения квалификации</w:t>
            </w:r>
          </w:p>
        </w:tc>
      </w:tr>
      <w:tr w:rsidR="0077612E" w:rsidTr="008077F4">
        <w:tc>
          <w:tcPr>
            <w:tcW w:w="1951" w:type="dxa"/>
          </w:tcPr>
          <w:p w:rsidR="0077612E" w:rsidRPr="0077612E" w:rsidRDefault="0077612E" w:rsidP="0077612E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77612E">
              <w:rPr>
                <w:szCs w:val="18"/>
              </w:rPr>
              <w:t>20 человек</w:t>
            </w:r>
          </w:p>
        </w:tc>
        <w:tc>
          <w:tcPr>
            <w:tcW w:w="3119" w:type="dxa"/>
          </w:tcPr>
          <w:p w:rsidR="0077612E" w:rsidRDefault="008077F4" w:rsidP="0077612E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 w:rsidRPr="008077F4">
              <w:rPr>
                <w:szCs w:val="18"/>
              </w:rPr>
              <w:t>13 педагогов</w:t>
            </w:r>
          </w:p>
          <w:p w:rsidR="008077F4" w:rsidRPr="008077F4" w:rsidRDefault="008077F4" w:rsidP="0077612E">
            <w:pPr>
              <w:pStyle w:val="a4"/>
              <w:spacing w:before="0" w:beforeAutospacing="0" w:after="125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65%</w:t>
            </w:r>
          </w:p>
        </w:tc>
        <w:tc>
          <w:tcPr>
            <w:tcW w:w="4501" w:type="dxa"/>
          </w:tcPr>
          <w:p w:rsidR="0077612E" w:rsidRDefault="008077F4" w:rsidP="0077612E">
            <w:pPr>
              <w:pStyle w:val="a4"/>
              <w:spacing w:before="0" w:beforeAutospacing="0" w:after="125" w:afterAutospacing="0"/>
              <w:jc w:val="both"/>
              <w:rPr>
                <w:szCs w:val="18"/>
              </w:rPr>
            </w:pPr>
            <w:r w:rsidRPr="008077F4">
              <w:rPr>
                <w:szCs w:val="18"/>
              </w:rPr>
              <w:t>Ранняя профориентация дошкольников в условиях реализации ФГОС</w:t>
            </w:r>
          </w:p>
          <w:p w:rsidR="008077F4" w:rsidRDefault="008077F4" w:rsidP="0077612E">
            <w:pPr>
              <w:pStyle w:val="a4"/>
              <w:spacing w:before="0" w:beforeAutospacing="0" w:after="125" w:afterAutospacing="0"/>
              <w:jc w:val="both"/>
              <w:rPr>
                <w:color w:val="000000"/>
                <w:szCs w:val="27"/>
              </w:rPr>
            </w:pPr>
            <w:r w:rsidRPr="00CF3739">
              <w:rPr>
                <w:color w:val="000000"/>
                <w:szCs w:val="27"/>
              </w:rPr>
              <w:t>Духовно-нравственное воспитание детей дошкольного возраста в условиях реализации программы «Социокультурные истоки»</w:t>
            </w:r>
          </w:p>
          <w:p w:rsidR="008077F4" w:rsidRDefault="008077F4" w:rsidP="0077612E">
            <w:pPr>
              <w:pStyle w:val="a4"/>
              <w:spacing w:before="0" w:beforeAutospacing="0" w:after="125" w:afterAutospacing="0"/>
              <w:jc w:val="both"/>
              <w:rPr>
                <w:color w:val="000000"/>
                <w:szCs w:val="27"/>
              </w:rPr>
            </w:pPr>
            <w:r w:rsidRPr="00CF3739">
              <w:rPr>
                <w:color w:val="000000"/>
                <w:szCs w:val="27"/>
              </w:rPr>
              <w:t>Организация логопедического сопровождения детей с нарушением речи в условиях образовательной ор</w:t>
            </w:r>
            <w:r>
              <w:rPr>
                <w:color w:val="000000"/>
                <w:szCs w:val="27"/>
              </w:rPr>
              <w:t>ганизации в соответствии с ФГОС</w:t>
            </w:r>
          </w:p>
          <w:p w:rsidR="008077F4" w:rsidRPr="008077F4" w:rsidRDefault="008077F4" w:rsidP="0077612E">
            <w:pPr>
              <w:pStyle w:val="a4"/>
              <w:spacing w:before="0" w:beforeAutospacing="0" w:after="125" w:afterAutospacing="0"/>
              <w:jc w:val="both"/>
              <w:rPr>
                <w:szCs w:val="18"/>
              </w:rPr>
            </w:pPr>
            <w:r>
              <w:rPr>
                <w:color w:val="000000"/>
                <w:szCs w:val="27"/>
              </w:rPr>
              <w:t xml:space="preserve">Сопровождение детей с ОВЗ в </w:t>
            </w:r>
            <w:r>
              <w:rPr>
                <w:color w:val="000000"/>
                <w:szCs w:val="27"/>
              </w:rPr>
              <w:lastRenderedPageBreak/>
              <w:t>общеразвивающем детском саду</w:t>
            </w:r>
          </w:p>
        </w:tc>
      </w:tr>
    </w:tbl>
    <w:p w:rsidR="008077F4" w:rsidRDefault="004364C6" w:rsidP="004364C6">
      <w:pPr>
        <w:pStyle w:val="a4"/>
        <w:spacing w:before="0" w:beforeAutospacing="0" w:after="125" w:afterAutospacing="0"/>
        <w:jc w:val="both"/>
        <w:rPr>
          <w:b/>
          <w:szCs w:val="18"/>
        </w:rPr>
      </w:pPr>
      <w:r>
        <w:rPr>
          <w:b/>
          <w:szCs w:val="18"/>
        </w:rPr>
        <w:lastRenderedPageBreak/>
        <w:t xml:space="preserve">5.6. </w:t>
      </w:r>
      <w:r w:rsidR="008077F4">
        <w:rPr>
          <w:b/>
          <w:szCs w:val="18"/>
        </w:rPr>
        <w:t>Участие педагогов в профессиональных конкурсах и мероприятиях различного уровня</w:t>
      </w:r>
      <w:r w:rsidR="007B1BFA">
        <w:rPr>
          <w:b/>
          <w:szCs w:val="18"/>
        </w:rPr>
        <w:t>, в том числе жюри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8077F4" w:rsidRPr="00132C30" w:rsidTr="00D61F39">
        <w:tc>
          <w:tcPr>
            <w:tcW w:w="4219" w:type="dxa"/>
          </w:tcPr>
          <w:p w:rsidR="008077F4" w:rsidRPr="00132C30" w:rsidRDefault="008077F4" w:rsidP="008077F4">
            <w:pPr>
              <w:pStyle w:val="a4"/>
              <w:spacing w:before="0" w:beforeAutospacing="0" w:after="125" w:afterAutospacing="0"/>
              <w:jc w:val="center"/>
              <w:rPr>
                <w:b/>
                <w:color w:val="000000" w:themeColor="text1"/>
                <w:szCs w:val="18"/>
              </w:rPr>
            </w:pPr>
            <w:r w:rsidRPr="00132C30">
              <w:rPr>
                <w:b/>
                <w:color w:val="000000" w:themeColor="text1"/>
                <w:szCs w:val="18"/>
              </w:rPr>
              <w:t>Название конкурса, мероприятия</w:t>
            </w:r>
          </w:p>
        </w:tc>
        <w:tc>
          <w:tcPr>
            <w:tcW w:w="2693" w:type="dxa"/>
          </w:tcPr>
          <w:p w:rsidR="008077F4" w:rsidRPr="00132C30" w:rsidRDefault="008077F4" w:rsidP="008077F4">
            <w:pPr>
              <w:pStyle w:val="a4"/>
              <w:spacing w:before="0" w:beforeAutospacing="0" w:after="125" w:afterAutospacing="0"/>
              <w:jc w:val="center"/>
              <w:rPr>
                <w:b/>
                <w:color w:val="000000" w:themeColor="text1"/>
                <w:szCs w:val="18"/>
              </w:rPr>
            </w:pPr>
            <w:r w:rsidRPr="00132C30">
              <w:rPr>
                <w:b/>
                <w:color w:val="000000" w:themeColor="text1"/>
                <w:szCs w:val="18"/>
              </w:rPr>
              <w:t>Количество педагогов, принявших участие</w:t>
            </w:r>
          </w:p>
        </w:tc>
        <w:tc>
          <w:tcPr>
            <w:tcW w:w="2659" w:type="dxa"/>
          </w:tcPr>
          <w:p w:rsidR="008077F4" w:rsidRPr="00132C30" w:rsidRDefault="008077F4" w:rsidP="008077F4">
            <w:pPr>
              <w:pStyle w:val="a4"/>
              <w:spacing w:before="0" w:beforeAutospacing="0" w:after="125" w:afterAutospacing="0"/>
              <w:jc w:val="center"/>
              <w:rPr>
                <w:b/>
                <w:color w:val="000000" w:themeColor="text1"/>
                <w:szCs w:val="18"/>
              </w:rPr>
            </w:pPr>
            <w:r w:rsidRPr="00132C30">
              <w:rPr>
                <w:b/>
                <w:color w:val="000000" w:themeColor="text1"/>
                <w:szCs w:val="18"/>
              </w:rPr>
              <w:t>Результат</w:t>
            </w:r>
          </w:p>
        </w:tc>
      </w:tr>
      <w:tr w:rsidR="008077F4" w:rsidRPr="00132C30" w:rsidTr="00D61F39">
        <w:tc>
          <w:tcPr>
            <w:tcW w:w="4219" w:type="dxa"/>
          </w:tcPr>
          <w:p w:rsidR="008077F4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Межрегиональная конференция по ПДД</w:t>
            </w:r>
          </w:p>
        </w:tc>
        <w:tc>
          <w:tcPr>
            <w:tcW w:w="2693" w:type="dxa"/>
          </w:tcPr>
          <w:p w:rsidR="008077F4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3 педагога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Бурдаева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Т.В.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Е.А.</w:t>
            </w:r>
          </w:p>
        </w:tc>
        <w:tc>
          <w:tcPr>
            <w:tcW w:w="2659" w:type="dxa"/>
          </w:tcPr>
          <w:p w:rsidR="008077F4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Выступление на конференции, печать статьи в сборнике</w:t>
            </w:r>
          </w:p>
        </w:tc>
      </w:tr>
      <w:tr w:rsidR="008077F4" w:rsidRPr="00132C30" w:rsidTr="00D61F39">
        <w:tc>
          <w:tcPr>
            <w:tcW w:w="4219" w:type="dxa"/>
          </w:tcPr>
          <w:p w:rsidR="008077F4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Районный конкурс «Без границ» по освещению технологии инклюзивного образования»</w:t>
            </w:r>
          </w:p>
        </w:tc>
        <w:tc>
          <w:tcPr>
            <w:tcW w:w="2693" w:type="dxa"/>
          </w:tcPr>
          <w:p w:rsidR="008077F4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7 педагогов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Ляшкова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А.Н.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Петрова Т.А.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Муратова Е.И.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Е.А.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Давидюк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О.Н.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Котнева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Е.Ю.</w:t>
            </w:r>
          </w:p>
        </w:tc>
        <w:tc>
          <w:tcPr>
            <w:tcW w:w="2659" w:type="dxa"/>
          </w:tcPr>
          <w:p w:rsidR="008077F4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  <w:lang w:val="en-US"/>
              </w:rPr>
              <w:t xml:space="preserve">II </w:t>
            </w:r>
            <w:r w:rsidRPr="00132C30">
              <w:rPr>
                <w:color w:val="000000" w:themeColor="text1"/>
                <w:szCs w:val="18"/>
              </w:rPr>
              <w:t>место</w:t>
            </w:r>
          </w:p>
        </w:tc>
      </w:tr>
      <w:tr w:rsidR="008077F4" w:rsidRPr="00132C30" w:rsidTr="00D61F39">
        <w:tc>
          <w:tcPr>
            <w:tcW w:w="4219" w:type="dxa"/>
          </w:tcPr>
          <w:p w:rsidR="008077F4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Районный конкурс «Мультимедийная мозаика»</w:t>
            </w:r>
          </w:p>
        </w:tc>
        <w:tc>
          <w:tcPr>
            <w:tcW w:w="2693" w:type="dxa"/>
          </w:tcPr>
          <w:p w:rsidR="008077F4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педагог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Давидюк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О.Н.</w:t>
            </w:r>
          </w:p>
        </w:tc>
        <w:tc>
          <w:tcPr>
            <w:tcW w:w="2659" w:type="dxa"/>
          </w:tcPr>
          <w:p w:rsidR="008077F4" w:rsidRPr="00132C30" w:rsidRDefault="009D2535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  <w:lang w:val="en-US"/>
              </w:rPr>
              <w:t xml:space="preserve">I </w:t>
            </w:r>
            <w:r w:rsidRPr="00132C30">
              <w:rPr>
                <w:color w:val="000000" w:themeColor="text1"/>
                <w:szCs w:val="18"/>
              </w:rPr>
              <w:t>место</w:t>
            </w:r>
          </w:p>
        </w:tc>
      </w:tr>
      <w:tr w:rsidR="008077F4" w:rsidRPr="00132C30" w:rsidTr="00D61F39">
        <w:tc>
          <w:tcPr>
            <w:tcW w:w="4219" w:type="dxa"/>
          </w:tcPr>
          <w:p w:rsidR="008077F4" w:rsidRPr="00132C30" w:rsidRDefault="009D2535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Районный конкурс проектов «Современная развивающая предметно-пространственная среда»</w:t>
            </w:r>
          </w:p>
        </w:tc>
        <w:tc>
          <w:tcPr>
            <w:tcW w:w="2693" w:type="dxa"/>
          </w:tcPr>
          <w:p w:rsidR="008077F4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6 педагогов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Носова Т.В.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Копылова С.И.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Стрельцова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Н.Л.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Котнева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Е.Ю.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Е.А.</w:t>
            </w:r>
          </w:p>
          <w:p w:rsidR="009D2535" w:rsidRPr="00132C30" w:rsidRDefault="009D2535" w:rsidP="009D253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Муратова Е.И.</w:t>
            </w:r>
          </w:p>
        </w:tc>
        <w:tc>
          <w:tcPr>
            <w:tcW w:w="2659" w:type="dxa"/>
          </w:tcPr>
          <w:p w:rsidR="008077F4" w:rsidRPr="00132C30" w:rsidRDefault="009D2535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  <w:lang w:val="en-US"/>
              </w:rPr>
              <w:t xml:space="preserve">II </w:t>
            </w:r>
            <w:r w:rsidRPr="00132C30">
              <w:rPr>
                <w:color w:val="000000" w:themeColor="text1"/>
                <w:szCs w:val="18"/>
              </w:rPr>
              <w:t>место</w:t>
            </w:r>
          </w:p>
        </w:tc>
      </w:tr>
      <w:tr w:rsidR="008077F4" w:rsidRPr="00132C30" w:rsidTr="00D61F39">
        <w:tc>
          <w:tcPr>
            <w:tcW w:w="4219" w:type="dxa"/>
          </w:tcPr>
          <w:p w:rsidR="008077F4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Районная спортивная игра «Зарница» (организаторы)</w:t>
            </w:r>
          </w:p>
        </w:tc>
        <w:tc>
          <w:tcPr>
            <w:tcW w:w="2693" w:type="dxa"/>
          </w:tcPr>
          <w:p w:rsidR="008077F4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3 человека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Бурдаева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Т.В.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Муратова Е.И.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Копылова С.И.</w:t>
            </w:r>
          </w:p>
        </w:tc>
        <w:tc>
          <w:tcPr>
            <w:tcW w:w="2659" w:type="dxa"/>
          </w:tcPr>
          <w:p w:rsidR="008077F4" w:rsidRPr="00132C30" w:rsidRDefault="00D61F39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Отчет в управление образования</w:t>
            </w:r>
          </w:p>
        </w:tc>
      </w:tr>
      <w:tr w:rsidR="008077F4" w:rsidRPr="00132C30" w:rsidTr="00D61F39">
        <w:tc>
          <w:tcPr>
            <w:tcW w:w="4219" w:type="dxa"/>
          </w:tcPr>
          <w:p w:rsidR="008077F4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Всероссийская акция «Физкультура и спорт – альтернатива пагубным привычкам»</w:t>
            </w:r>
          </w:p>
        </w:tc>
        <w:tc>
          <w:tcPr>
            <w:tcW w:w="2693" w:type="dxa"/>
          </w:tcPr>
          <w:p w:rsidR="008077F4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2 педагога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Бурдаева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Т.В.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Давидюк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О.Н.</w:t>
            </w:r>
          </w:p>
        </w:tc>
        <w:tc>
          <w:tcPr>
            <w:tcW w:w="2659" w:type="dxa"/>
          </w:tcPr>
          <w:p w:rsidR="008077F4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Участие</w:t>
            </w:r>
          </w:p>
        </w:tc>
      </w:tr>
      <w:tr w:rsidR="008077F4" w:rsidRPr="00132C30" w:rsidTr="00D61F39">
        <w:tc>
          <w:tcPr>
            <w:tcW w:w="4219" w:type="dxa"/>
          </w:tcPr>
          <w:p w:rsidR="008077F4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Всероссийский конкурс «Образцовый детский сад»</w:t>
            </w:r>
          </w:p>
        </w:tc>
        <w:tc>
          <w:tcPr>
            <w:tcW w:w="2693" w:type="dxa"/>
          </w:tcPr>
          <w:p w:rsidR="008077F4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19 педагогов</w:t>
            </w:r>
          </w:p>
        </w:tc>
        <w:tc>
          <w:tcPr>
            <w:tcW w:w="2659" w:type="dxa"/>
          </w:tcPr>
          <w:p w:rsidR="008077F4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Победители</w:t>
            </w:r>
          </w:p>
        </w:tc>
      </w:tr>
      <w:tr w:rsidR="00D61F39" w:rsidRPr="00132C30" w:rsidTr="00D61F39">
        <w:tc>
          <w:tcPr>
            <w:tcW w:w="4219" w:type="dxa"/>
          </w:tcPr>
          <w:p w:rsidR="00D61F39" w:rsidRPr="00132C30" w:rsidRDefault="00D61F39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Всероссийский он-</w:t>
            </w:r>
            <w:proofErr w:type="spellStart"/>
            <w:r w:rsidRPr="00132C30">
              <w:rPr>
                <w:color w:val="000000" w:themeColor="text1"/>
                <w:szCs w:val="18"/>
              </w:rPr>
              <w:t>лайн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зачет по педагогической грамотности</w:t>
            </w:r>
          </w:p>
        </w:tc>
        <w:tc>
          <w:tcPr>
            <w:tcW w:w="2693" w:type="dxa"/>
          </w:tcPr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4 педагога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Ляшкова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А.Н.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Петрова Е.А.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Давидюк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О.Н.</w:t>
            </w:r>
          </w:p>
        </w:tc>
        <w:tc>
          <w:tcPr>
            <w:tcW w:w="2659" w:type="dxa"/>
          </w:tcPr>
          <w:p w:rsidR="00D61F39" w:rsidRPr="00132C30" w:rsidRDefault="00D61F39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Зачет сдан</w:t>
            </w:r>
          </w:p>
        </w:tc>
      </w:tr>
      <w:tr w:rsidR="00D61F39" w:rsidRPr="00132C30" w:rsidTr="00D61F39">
        <w:tc>
          <w:tcPr>
            <w:tcW w:w="4219" w:type="dxa"/>
          </w:tcPr>
          <w:p w:rsidR="00D61F39" w:rsidRPr="00132C30" w:rsidRDefault="00D61F39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Квест</w:t>
            </w:r>
            <w:proofErr w:type="spellEnd"/>
            <w:r w:rsidRPr="00132C30">
              <w:rPr>
                <w:color w:val="000000" w:themeColor="text1"/>
                <w:szCs w:val="18"/>
              </w:rPr>
              <w:t>-игра «Космос близкий и далекий» (организаторы)</w:t>
            </w:r>
          </w:p>
        </w:tc>
        <w:tc>
          <w:tcPr>
            <w:tcW w:w="2693" w:type="dxa"/>
          </w:tcPr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6 человек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Е.А.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Муратова Е.И.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Котнева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Е.Ю.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Стрельцова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Н.Л.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Туленкова И.Ю.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Антуфьева О.Г.</w:t>
            </w:r>
          </w:p>
        </w:tc>
        <w:tc>
          <w:tcPr>
            <w:tcW w:w="2659" w:type="dxa"/>
          </w:tcPr>
          <w:p w:rsidR="00D61F39" w:rsidRPr="00132C30" w:rsidRDefault="00D61F39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Отчет в управление образования</w:t>
            </w:r>
          </w:p>
        </w:tc>
      </w:tr>
      <w:tr w:rsidR="00D61F39" w:rsidRPr="00132C30" w:rsidTr="00D61F39">
        <w:tc>
          <w:tcPr>
            <w:tcW w:w="4219" w:type="dxa"/>
          </w:tcPr>
          <w:p w:rsidR="00D61F39" w:rsidRPr="00132C30" w:rsidRDefault="00D61F39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Районный смотр-конкурс инсталляций «Когда была война»</w:t>
            </w:r>
          </w:p>
        </w:tc>
        <w:tc>
          <w:tcPr>
            <w:tcW w:w="2693" w:type="dxa"/>
          </w:tcPr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3 педагога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Носова Т.В.</w:t>
            </w:r>
          </w:p>
          <w:p w:rsidR="00D61F39" w:rsidRPr="00132C30" w:rsidRDefault="00D61F39" w:rsidP="00D61F3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lastRenderedPageBreak/>
              <w:t>Ляшкова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А.Н.</w:t>
            </w:r>
          </w:p>
        </w:tc>
        <w:tc>
          <w:tcPr>
            <w:tcW w:w="2659" w:type="dxa"/>
          </w:tcPr>
          <w:p w:rsidR="00D61F39" w:rsidRPr="00132C30" w:rsidRDefault="00CB68EF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  <w:lang w:val="en-US"/>
              </w:rPr>
              <w:lastRenderedPageBreak/>
              <w:t xml:space="preserve">I </w:t>
            </w:r>
            <w:r w:rsidRPr="00132C30">
              <w:rPr>
                <w:color w:val="000000" w:themeColor="text1"/>
                <w:szCs w:val="18"/>
              </w:rPr>
              <w:t>место</w:t>
            </w:r>
          </w:p>
        </w:tc>
      </w:tr>
      <w:tr w:rsidR="007B1BFA" w:rsidRPr="00132C30" w:rsidTr="00D61F39">
        <w:tc>
          <w:tcPr>
            <w:tcW w:w="421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lastRenderedPageBreak/>
              <w:t xml:space="preserve">Муниципальный этап конкурса профессионального мастерства «Педагог года 2021»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2693" w:type="dxa"/>
          </w:tcPr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</w:tc>
        <w:tc>
          <w:tcPr>
            <w:tcW w:w="265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7B1BFA" w:rsidRPr="00132C30" w:rsidTr="00D61F39">
        <w:tc>
          <w:tcPr>
            <w:tcW w:w="421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интеллектуальный конкурс «Юный математик»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2693" w:type="dxa"/>
          </w:tcPr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Е.А.</w:t>
            </w:r>
          </w:p>
        </w:tc>
        <w:tc>
          <w:tcPr>
            <w:tcW w:w="265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7B1BFA" w:rsidRPr="00132C30" w:rsidTr="00D61F39">
        <w:tc>
          <w:tcPr>
            <w:tcW w:w="421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конкурс «Мы славяне»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2693" w:type="dxa"/>
          </w:tcPr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Петрова Е.А.</w:t>
            </w:r>
          </w:p>
        </w:tc>
        <w:tc>
          <w:tcPr>
            <w:tcW w:w="265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7B1BFA" w:rsidRPr="00132C30" w:rsidTr="00D61F39">
        <w:tc>
          <w:tcPr>
            <w:tcW w:w="421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конкурс «Современная развивающая предметно-пространственная среда»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2693" w:type="dxa"/>
          </w:tcPr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</w:tc>
        <w:tc>
          <w:tcPr>
            <w:tcW w:w="265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7B1BFA" w:rsidRPr="00132C30" w:rsidTr="00D61F39">
        <w:tc>
          <w:tcPr>
            <w:tcW w:w="421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конкурс «Мультимедийная мозаика»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2693" w:type="dxa"/>
          </w:tcPr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7B1BFA" w:rsidRPr="00132C30" w:rsidRDefault="007B1BFA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</w:tc>
        <w:tc>
          <w:tcPr>
            <w:tcW w:w="265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7B1BFA" w:rsidRPr="00132C30" w:rsidTr="00D61F39">
        <w:tc>
          <w:tcPr>
            <w:tcW w:w="421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конкурс литературно-музыкальных композиций </w:t>
            </w:r>
            <w:r w:rsidR="00D61F39"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2693" w:type="dxa"/>
          </w:tcPr>
          <w:p w:rsidR="007B1BFA" w:rsidRPr="00132C30" w:rsidRDefault="00D61F39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человек</w:t>
            </w:r>
          </w:p>
          <w:p w:rsidR="00D61F39" w:rsidRPr="00132C30" w:rsidRDefault="00D61F39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Котнева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Е.Ю.</w:t>
            </w:r>
          </w:p>
        </w:tc>
        <w:tc>
          <w:tcPr>
            <w:tcW w:w="265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7B1BFA" w:rsidRPr="00132C30" w:rsidTr="00D61F39">
        <w:tc>
          <w:tcPr>
            <w:tcW w:w="4219" w:type="dxa"/>
          </w:tcPr>
          <w:p w:rsidR="007B1BFA" w:rsidRPr="00132C30" w:rsidRDefault="00D61F39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конкурс «Без границ»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2693" w:type="dxa"/>
          </w:tcPr>
          <w:p w:rsidR="007B1BFA" w:rsidRPr="00132C30" w:rsidRDefault="00D61F39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2 человека</w:t>
            </w:r>
          </w:p>
          <w:p w:rsidR="00D61F39" w:rsidRPr="00132C30" w:rsidRDefault="00D61F39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Стрельцова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Н.Л.</w:t>
            </w:r>
          </w:p>
          <w:p w:rsidR="00D61F39" w:rsidRPr="00132C30" w:rsidRDefault="00D61F39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</w:tc>
        <w:tc>
          <w:tcPr>
            <w:tcW w:w="2659" w:type="dxa"/>
          </w:tcPr>
          <w:p w:rsidR="007B1BFA" w:rsidRPr="00132C30" w:rsidRDefault="007B1BFA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D61F39" w:rsidRPr="00132C30" w:rsidTr="00D61F39">
        <w:tc>
          <w:tcPr>
            <w:tcW w:w="4219" w:type="dxa"/>
          </w:tcPr>
          <w:p w:rsidR="00D61F39" w:rsidRPr="00132C30" w:rsidRDefault="00D61F39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Районный конкурс «Дети </w:t>
            </w:r>
            <w:proofErr w:type="spellStart"/>
            <w:r w:rsidRPr="00132C30">
              <w:rPr>
                <w:color w:val="000000" w:themeColor="text1"/>
                <w:szCs w:val="18"/>
              </w:rPr>
              <w:t>Конды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» </w:t>
            </w:r>
            <w:r w:rsidRPr="00132C30">
              <w:rPr>
                <w:b/>
                <w:color w:val="000000" w:themeColor="text1"/>
                <w:szCs w:val="18"/>
              </w:rPr>
              <w:t>(жюри)</w:t>
            </w:r>
          </w:p>
        </w:tc>
        <w:tc>
          <w:tcPr>
            <w:tcW w:w="2693" w:type="dxa"/>
          </w:tcPr>
          <w:p w:rsidR="00D61F39" w:rsidRPr="00132C30" w:rsidRDefault="00D61F39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педагог</w:t>
            </w:r>
          </w:p>
          <w:p w:rsidR="00D61F39" w:rsidRPr="00132C30" w:rsidRDefault="00D61F39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Бобошко Н.М.</w:t>
            </w:r>
          </w:p>
        </w:tc>
        <w:tc>
          <w:tcPr>
            <w:tcW w:w="2659" w:type="dxa"/>
          </w:tcPr>
          <w:p w:rsidR="00D61F39" w:rsidRPr="00132C30" w:rsidRDefault="00D61F39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D61F39" w:rsidRPr="00132C30" w:rsidTr="00D61F39">
        <w:tc>
          <w:tcPr>
            <w:tcW w:w="4219" w:type="dxa"/>
          </w:tcPr>
          <w:p w:rsidR="00D61F39" w:rsidRPr="00132C30" w:rsidRDefault="00CB68EF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Выступление на заседании рабочей группы по развитию дошкольного образования в </w:t>
            </w:r>
            <w:proofErr w:type="spellStart"/>
            <w:r w:rsidRPr="00132C30">
              <w:rPr>
                <w:color w:val="000000" w:themeColor="text1"/>
                <w:szCs w:val="18"/>
              </w:rPr>
              <w:t>Кондинском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районе №2</w:t>
            </w:r>
          </w:p>
        </w:tc>
        <w:tc>
          <w:tcPr>
            <w:tcW w:w="2693" w:type="dxa"/>
          </w:tcPr>
          <w:p w:rsidR="00D61F39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педагог</w:t>
            </w:r>
          </w:p>
          <w:p w:rsidR="00CB68EF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Е.А.</w:t>
            </w:r>
          </w:p>
        </w:tc>
        <w:tc>
          <w:tcPr>
            <w:tcW w:w="2659" w:type="dxa"/>
          </w:tcPr>
          <w:p w:rsidR="00D61F39" w:rsidRPr="00132C30" w:rsidRDefault="00CB68EF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Доклад</w:t>
            </w:r>
          </w:p>
        </w:tc>
      </w:tr>
      <w:tr w:rsidR="00D61F39" w:rsidRPr="00132C30" w:rsidTr="00D61F39">
        <w:tc>
          <w:tcPr>
            <w:tcW w:w="4219" w:type="dxa"/>
          </w:tcPr>
          <w:p w:rsidR="00D61F39" w:rsidRPr="00132C30" w:rsidRDefault="00CB68EF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Выступление на заседании рабочей группы по развитию дошкольного образования в </w:t>
            </w:r>
            <w:proofErr w:type="spellStart"/>
            <w:r w:rsidRPr="00132C30">
              <w:rPr>
                <w:color w:val="000000" w:themeColor="text1"/>
                <w:szCs w:val="18"/>
              </w:rPr>
              <w:t>Кондинском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районе №3</w:t>
            </w:r>
          </w:p>
        </w:tc>
        <w:tc>
          <w:tcPr>
            <w:tcW w:w="2693" w:type="dxa"/>
          </w:tcPr>
          <w:p w:rsidR="00D61F39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педагог</w:t>
            </w:r>
          </w:p>
          <w:p w:rsidR="00CB68EF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Венгерских И.Р.</w:t>
            </w:r>
          </w:p>
        </w:tc>
        <w:tc>
          <w:tcPr>
            <w:tcW w:w="2659" w:type="dxa"/>
          </w:tcPr>
          <w:p w:rsidR="00D61F39" w:rsidRPr="00132C30" w:rsidRDefault="00CB68EF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Доклад</w:t>
            </w:r>
          </w:p>
        </w:tc>
      </w:tr>
      <w:tr w:rsidR="00CB68EF" w:rsidRPr="00132C30" w:rsidTr="00D61F39">
        <w:tc>
          <w:tcPr>
            <w:tcW w:w="4219" w:type="dxa"/>
          </w:tcPr>
          <w:p w:rsidR="00CB68EF" w:rsidRPr="00132C30" w:rsidRDefault="00CB68EF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 xml:space="preserve">Выступление на заседании рабочей группы по развитию дошкольного образования в </w:t>
            </w:r>
            <w:proofErr w:type="spellStart"/>
            <w:r w:rsidRPr="00132C30">
              <w:rPr>
                <w:color w:val="000000" w:themeColor="text1"/>
                <w:szCs w:val="18"/>
              </w:rPr>
              <w:t>Кондинском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районе №3</w:t>
            </w:r>
          </w:p>
        </w:tc>
        <w:tc>
          <w:tcPr>
            <w:tcW w:w="2693" w:type="dxa"/>
          </w:tcPr>
          <w:p w:rsidR="00CB68EF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1 педагог</w:t>
            </w:r>
          </w:p>
          <w:p w:rsidR="00CB68EF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Е.А.</w:t>
            </w:r>
          </w:p>
        </w:tc>
        <w:tc>
          <w:tcPr>
            <w:tcW w:w="2659" w:type="dxa"/>
          </w:tcPr>
          <w:p w:rsidR="00CB68EF" w:rsidRPr="00132C30" w:rsidRDefault="00CB68EF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Доклад</w:t>
            </w:r>
          </w:p>
        </w:tc>
      </w:tr>
      <w:tr w:rsidR="00CB68EF" w:rsidRPr="00132C30" w:rsidTr="00D61F39">
        <w:tc>
          <w:tcPr>
            <w:tcW w:w="4219" w:type="dxa"/>
          </w:tcPr>
          <w:p w:rsidR="00CB68EF" w:rsidRPr="00132C30" w:rsidRDefault="00CB68EF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Региональный образовательный марафон «Инклюзия: современная парадигма»</w:t>
            </w:r>
          </w:p>
        </w:tc>
        <w:tc>
          <w:tcPr>
            <w:tcW w:w="2693" w:type="dxa"/>
          </w:tcPr>
          <w:p w:rsidR="00CB68EF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5 педагогов</w:t>
            </w:r>
          </w:p>
          <w:p w:rsidR="00CB68EF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Пилипук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Е.А.</w:t>
            </w:r>
          </w:p>
          <w:p w:rsidR="00CB68EF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Муратова Е.И.</w:t>
            </w:r>
          </w:p>
          <w:p w:rsidR="00CB68EF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 w:rsidRPr="00132C30">
              <w:rPr>
                <w:color w:val="000000" w:themeColor="text1"/>
                <w:szCs w:val="18"/>
              </w:rPr>
              <w:t>Котнева</w:t>
            </w:r>
            <w:proofErr w:type="spellEnd"/>
            <w:r w:rsidRPr="00132C30">
              <w:rPr>
                <w:color w:val="000000" w:themeColor="text1"/>
                <w:szCs w:val="18"/>
              </w:rPr>
              <w:t xml:space="preserve"> Е.Ю.</w:t>
            </w:r>
          </w:p>
          <w:p w:rsidR="00CB68EF" w:rsidRPr="00132C30" w:rsidRDefault="00CB68EF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 w:rsidRPr="00132C30">
              <w:rPr>
                <w:color w:val="000000" w:themeColor="text1"/>
                <w:szCs w:val="18"/>
              </w:rPr>
              <w:t>Петрова Е.А.</w:t>
            </w:r>
          </w:p>
        </w:tc>
        <w:tc>
          <w:tcPr>
            <w:tcW w:w="2659" w:type="dxa"/>
          </w:tcPr>
          <w:p w:rsidR="00CB68EF" w:rsidRPr="00132C30" w:rsidRDefault="009130C9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Сертификаты</w:t>
            </w:r>
          </w:p>
        </w:tc>
      </w:tr>
      <w:tr w:rsidR="00132C30" w:rsidRPr="00132C30" w:rsidTr="00D61F39">
        <w:tc>
          <w:tcPr>
            <w:tcW w:w="4219" w:type="dxa"/>
          </w:tcPr>
          <w:p w:rsidR="00132C30" w:rsidRPr="00132C30" w:rsidRDefault="00132C30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МЭО. Цифровая образовательная среда</w:t>
            </w:r>
          </w:p>
        </w:tc>
        <w:tc>
          <w:tcPr>
            <w:tcW w:w="2693" w:type="dxa"/>
          </w:tcPr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12 педагогов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Пилипук</w:t>
            </w:r>
            <w:proofErr w:type="spellEnd"/>
            <w:r>
              <w:rPr>
                <w:color w:val="000000" w:themeColor="text1"/>
                <w:szCs w:val="18"/>
              </w:rPr>
              <w:t xml:space="preserve"> Е.А.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Муратова Е.И.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Ляшкова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А.Н.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Губанова Е.Н.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Селянина Н.Л.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Давидюк</w:t>
            </w:r>
            <w:proofErr w:type="spellEnd"/>
            <w:r>
              <w:rPr>
                <w:color w:val="000000" w:themeColor="text1"/>
                <w:szCs w:val="18"/>
              </w:rPr>
              <w:t xml:space="preserve"> О.Н.</w:t>
            </w:r>
          </w:p>
          <w:p w:rsidR="00132C30" w:rsidRDefault="00132C30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Носова Т.В.</w:t>
            </w:r>
          </w:p>
          <w:p w:rsidR="00132C30" w:rsidRDefault="0003575B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Антуфьева О.Г.</w:t>
            </w:r>
          </w:p>
          <w:p w:rsidR="0003575B" w:rsidRPr="00132C30" w:rsidRDefault="0003575B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Бледнюк С.В.</w:t>
            </w:r>
          </w:p>
        </w:tc>
        <w:tc>
          <w:tcPr>
            <w:tcW w:w="2659" w:type="dxa"/>
          </w:tcPr>
          <w:p w:rsidR="00132C30" w:rsidRPr="00132C30" w:rsidRDefault="00132C30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</w:p>
        </w:tc>
      </w:tr>
      <w:tr w:rsidR="0003575B" w:rsidRPr="00132C30" w:rsidTr="00D61F39">
        <w:tc>
          <w:tcPr>
            <w:tcW w:w="4219" w:type="dxa"/>
          </w:tcPr>
          <w:p w:rsidR="0003575B" w:rsidRDefault="009932E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lastRenderedPageBreak/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«</w:t>
            </w:r>
            <w:proofErr w:type="gramStart"/>
            <w:r>
              <w:rPr>
                <w:color w:val="000000" w:themeColor="text1"/>
                <w:szCs w:val="18"/>
              </w:rPr>
              <w:t>Инновационный</w:t>
            </w:r>
            <w:proofErr w:type="gramEnd"/>
            <w:r>
              <w:rPr>
                <w:color w:val="000000" w:themeColor="text1"/>
                <w:szCs w:val="18"/>
              </w:rPr>
              <w:t xml:space="preserve"> формы работы с семьей в условиях реализации ФГОС»</w:t>
            </w:r>
          </w:p>
        </w:tc>
        <w:tc>
          <w:tcPr>
            <w:tcW w:w="2693" w:type="dxa"/>
          </w:tcPr>
          <w:p w:rsidR="0003575B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5 педагогов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Венгерских И.Р.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Копылова С.И.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Носова Т.В.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Смирнова О.В.</w:t>
            </w:r>
          </w:p>
        </w:tc>
        <w:tc>
          <w:tcPr>
            <w:tcW w:w="2659" w:type="dxa"/>
          </w:tcPr>
          <w:p w:rsidR="0003575B" w:rsidRPr="00132C30" w:rsidRDefault="009932E6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Сертификаты</w:t>
            </w:r>
          </w:p>
        </w:tc>
      </w:tr>
      <w:tr w:rsidR="009932E6" w:rsidRPr="00132C30" w:rsidTr="00D61F39">
        <w:tc>
          <w:tcPr>
            <w:tcW w:w="4219" w:type="dxa"/>
          </w:tcPr>
          <w:p w:rsidR="009932E6" w:rsidRDefault="009932E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</w:t>
            </w:r>
            <w:r w:rsidRPr="00E05517">
              <w:t>«</w:t>
            </w:r>
            <w:proofErr w:type="spellStart"/>
            <w:r w:rsidRPr="00E05517">
              <w:t>Нейрофитнес</w:t>
            </w:r>
            <w:proofErr w:type="spellEnd"/>
            <w:r w:rsidRPr="00E05517">
              <w:t>. Основы мозжечковой стимуляции и развития межполушарного взаимодействия через работу с телом»</w:t>
            </w:r>
          </w:p>
        </w:tc>
        <w:tc>
          <w:tcPr>
            <w:tcW w:w="2693" w:type="dxa"/>
          </w:tcPr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14 педагогов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Антуфьева О.Г.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Бледнюк С.В.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Бобошко Н.М.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Бурдаева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Т.В.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Губанова Е.Н.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Давидюк</w:t>
            </w:r>
            <w:proofErr w:type="spellEnd"/>
            <w:r>
              <w:rPr>
                <w:color w:val="000000" w:themeColor="text1"/>
                <w:szCs w:val="18"/>
              </w:rPr>
              <w:t xml:space="preserve"> О.Н.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Козлова И.И.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Ляшкова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А.Н.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Муратова Е.И.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Пилипук</w:t>
            </w:r>
            <w:proofErr w:type="spellEnd"/>
            <w:r>
              <w:rPr>
                <w:color w:val="000000" w:themeColor="text1"/>
                <w:szCs w:val="18"/>
              </w:rPr>
              <w:t xml:space="preserve"> Е.А.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Селянина Н.Л.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Туленкова И.Ю.</w:t>
            </w:r>
          </w:p>
        </w:tc>
        <w:tc>
          <w:tcPr>
            <w:tcW w:w="2659" w:type="dxa"/>
          </w:tcPr>
          <w:p w:rsidR="009932E6" w:rsidRDefault="009932E6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Сертификаты</w:t>
            </w:r>
          </w:p>
        </w:tc>
      </w:tr>
      <w:tr w:rsidR="009932E6" w:rsidRPr="00132C30" w:rsidTr="00D61F39">
        <w:tc>
          <w:tcPr>
            <w:tcW w:w="4219" w:type="dxa"/>
          </w:tcPr>
          <w:p w:rsidR="009932E6" w:rsidRDefault="009932E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</w:t>
            </w:r>
            <w:r w:rsidRPr="009932E6">
              <w:rPr>
                <w:color w:val="000000" w:themeColor="text1"/>
                <w:szCs w:val="18"/>
              </w:rPr>
              <w:t>«Основы работы со всеми видами памяти. Использование мнемотехник и методов развития интеллекта»</w:t>
            </w:r>
          </w:p>
        </w:tc>
        <w:tc>
          <w:tcPr>
            <w:tcW w:w="2693" w:type="dxa"/>
          </w:tcPr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педагог</w:t>
            </w:r>
          </w:p>
          <w:p w:rsidR="009932E6" w:rsidRDefault="009932E6" w:rsidP="007B1BFA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Козлова И.И.</w:t>
            </w:r>
          </w:p>
        </w:tc>
        <w:tc>
          <w:tcPr>
            <w:tcW w:w="2659" w:type="dxa"/>
          </w:tcPr>
          <w:p w:rsidR="009932E6" w:rsidRDefault="009932E6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9932E6" w:rsidRPr="00132C30" w:rsidTr="00D61F39">
        <w:tc>
          <w:tcPr>
            <w:tcW w:w="4219" w:type="dxa"/>
          </w:tcPr>
          <w:p w:rsidR="009932E6" w:rsidRDefault="009932E6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</w:t>
            </w:r>
            <w:r w:rsidRPr="009932E6">
              <w:rPr>
                <w:color w:val="000000" w:themeColor="text1"/>
                <w:szCs w:val="18"/>
              </w:rPr>
              <w:t>«Эффективные методы работы с текстом для развития скоростного чтения»</w:t>
            </w:r>
          </w:p>
        </w:tc>
        <w:tc>
          <w:tcPr>
            <w:tcW w:w="2693" w:type="dxa"/>
          </w:tcPr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14 педагогов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Антуфьева О.Г.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Бледнюк С.В.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Бобошко Н.М.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Бурдаева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Т.В.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Губанова Е.Н.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Давидюк</w:t>
            </w:r>
            <w:proofErr w:type="spellEnd"/>
            <w:r>
              <w:rPr>
                <w:color w:val="000000" w:themeColor="text1"/>
                <w:szCs w:val="18"/>
              </w:rPr>
              <w:t xml:space="preserve"> О.Н.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Козлова И.И.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Ляшкова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А.Н.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Муратова Е.И.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Пилипук</w:t>
            </w:r>
            <w:proofErr w:type="spellEnd"/>
            <w:r>
              <w:rPr>
                <w:color w:val="000000" w:themeColor="text1"/>
                <w:szCs w:val="18"/>
              </w:rPr>
              <w:t xml:space="preserve"> Е.А.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Селянина Н.Л.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Стрельцова</w:t>
            </w:r>
            <w:proofErr w:type="spellEnd"/>
            <w:r>
              <w:rPr>
                <w:color w:val="000000" w:themeColor="text1"/>
                <w:szCs w:val="18"/>
              </w:rPr>
              <w:t xml:space="preserve"> Н.Л.</w:t>
            </w:r>
          </w:p>
          <w:p w:rsidR="009932E6" w:rsidRDefault="009932E6" w:rsidP="009932E6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Туленкова И.Ю.</w:t>
            </w:r>
          </w:p>
        </w:tc>
        <w:tc>
          <w:tcPr>
            <w:tcW w:w="2659" w:type="dxa"/>
          </w:tcPr>
          <w:p w:rsidR="009932E6" w:rsidRDefault="009932E6" w:rsidP="008077F4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  <w:r w:rsidR="009130C9">
              <w:rPr>
                <w:color w:val="000000" w:themeColor="text1"/>
                <w:szCs w:val="18"/>
              </w:rPr>
              <w:t>ы</w:t>
            </w:r>
          </w:p>
        </w:tc>
      </w:tr>
      <w:tr w:rsidR="009130C9" w:rsidRPr="00132C30" w:rsidTr="00D61F39">
        <w:tc>
          <w:tcPr>
            <w:tcW w:w="4219" w:type="dxa"/>
          </w:tcPr>
          <w:p w:rsidR="009130C9" w:rsidRDefault="009130C9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Вебинар</w:t>
            </w:r>
            <w:proofErr w:type="spellEnd"/>
            <w:r>
              <w:rPr>
                <w:color w:val="000000" w:themeColor="text1"/>
                <w:szCs w:val="18"/>
              </w:rPr>
              <w:t xml:space="preserve"> </w:t>
            </w:r>
            <w:r w:rsidRPr="009130C9">
              <w:rPr>
                <w:color w:val="000000" w:themeColor="text1"/>
                <w:szCs w:val="18"/>
              </w:rPr>
              <w:t>«Инструменты ТРИЗ-педагогики в формировании творческого воображения детей»</w:t>
            </w:r>
          </w:p>
        </w:tc>
        <w:tc>
          <w:tcPr>
            <w:tcW w:w="2693" w:type="dxa"/>
          </w:tcPr>
          <w:p w:rsidR="009130C9" w:rsidRDefault="009130C9" w:rsidP="00152A9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 педагог</w:t>
            </w:r>
          </w:p>
          <w:p w:rsidR="009130C9" w:rsidRDefault="009130C9" w:rsidP="00152A9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Козлова И.И.</w:t>
            </w:r>
          </w:p>
        </w:tc>
        <w:tc>
          <w:tcPr>
            <w:tcW w:w="2659" w:type="dxa"/>
          </w:tcPr>
          <w:p w:rsidR="009130C9" w:rsidRDefault="009130C9" w:rsidP="00152A9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</w:t>
            </w:r>
          </w:p>
        </w:tc>
      </w:tr>
      <w:tr w:rsidR="009130C9" w:rsidRPr="00132C30" w:rsidTr="00D61F39">
        <w:tc>
          <w:tcPr>
            <w:tcW w:w="4219" w:type="dxa"/>
          </w:tcPr>
          <w:p w:rsidR="009130C9" w:rsidRDefault="009130C9" w:rsidP="00CB68E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Методический региональный семинар «Методологические особенности формирования основ финансовой грамотности у дошкольников»</w:t>
            </w:r>
          </w:p>
        </w:tc>
        <w:tc>
          <w:tcPr>
            <w:tcW w:w="2693" w:type="dxa"/>
          </w:tcPr>
          <w:p w:rsidR="009130C9" w:rsidRDefault="009130C9" w:rsidP="00152A9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6 педагогов</w:t>
            </w:r>
          </w:p>
          <w:p w:rsidR="009130C9" w:rsidRDefault="009130C9" w:rsidP="00152A9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Пилипук</w:t>
            </w:r>
            <w:proofErr w:type="spellEnd"/>
            <w:r>
              <w:rPr>
                <w:color w:val="000000" w:themeColor="text1"/>
                <w:szCs w:val="18"/>
              </w:rPr>
              <w:t xml:space="preserve"> Е.А.</w:t>
            </w:r>
          </w:p>
          <w:p w:rsidR="009130C9" w:rsidRDefault="009130C9" w:rsidP="00152A9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Муратова Е.И.</w:t>
            </w:r>
          </w:p>
          <w:p w:rsidR="009130C9" w:rsidRDefault="009130C9" w:rsidP="00152A9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proofErr w:type="spellStart"/>
            <w:r>
              <w:rPr>
                <w:color w:val="000000" w:themeColor="text1"/>
                <w:szCs w:val="18"/>
              </w:rPr>
              <w:t>Котнева</w:t>
            </w:r>
            <w:proofErr w:type="spellEnd"/>
            <w:r>
              <w:rPr>
                <w:color w:val="000000" w:themeColor="text1"/>
                <w:szCs w:val="18"/>
              </w:rPr>
              <w:t xml:space="preserve"> Е.Ю.</w:t>
            </w:r>
          </w:p>
          <w:p w:rsidR="009130C9" w:rsidRDefault="009130C9" w:rsidP="00152A9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Петрова Е.А.</w:t>
            </w:r>
          </w:p>
          <w:p w:rsidR="009130C9" w:rsidRDefault="009130C9" w:rsidP="00152A9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Селянина Н.Л.</w:t>
            </w:r>
          </w:p>
          <w:p w:rsidR="009130C9" w:rsidRPr="00132C30" w:rsidRDefault="009130C9" w:rsidP="00152A9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Венгерских И.Р. </w:t>
            </w:r>
          </w:p>
        </w:tc>
        <w:tc>
          <w:tcPr>
            <w:tcW w:w="2659" w:type="dxa"/>
          </w:tcPr>
          <w:p w:rsidR="009130C9" w:rsidRPr="00132C30" w:rsidRDefault="009130C9" w:rsidP="00152A9F">
            <w:pPr>
              <w:pStyle w:val="a4"/>
              <w:spacing w:before="0" w:beforeAutospacing="0" w:after="125" w:afterAutospacing="0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Сертификаты</w:t>
            </w:r>
          </w:p>
        </w:tc>
      </w:tr>
    </w:tbl>
    <w:p w:rsidR="00477404" w:rsidRPr="00477404" w:rsidRDefault="004364C6" w:rsidP="004364C6">
      <w:pPr>
        <w:pStyle w:val="a4"/>
        <w:spacing w:before="0" w:beforeAutospacing="0" w:after="125" w:afterAutospacing="0"/>
        <w:jc w:val="both"/>
        <w:rPr>
          <w:b/>
          <w:szCs w:val="18"/>
        </w:rPr>
      </w:pPr>
      <w:r>
        <w:rPr>
          <w:b/>
          <w:szCs w:val="18"/>
        </w:rPr>
        <w:lastRenderedPageBreak/>
        <w:t xml:space="preserve">5.7. </w:t>
      </w:r>
      <w:r w:rsidR="00477404" w:rsidRPr="00477404">
        <w:rPr>
          <w:b/>
          <w:szCs w:val="18"/>
        </w:rPr>
        <w:t>Соотношение воспитанников приходящихся на 1 взрослого (воспитанники/педагоги, воспитанники/все сотрудники, включая административный и обслуживающий персонал).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1"/>
      </w:tblGrid>
      <w:tr w:rsidR="00477404" w:rsidRPr="00477404" w:rsidTr="00477404">
        <w:trPr>
          <w:jc w:val="center"/>
        </w:trPr>
        <w:tc>
          <w:tcPr>
            <w:tcW w:w="3190" w:type="dxa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rPr>
                <w:szCs w:val="18"/>
              </w:rPr>
            </w:pPr>
            <w:r w:rsidRPr="00477404">
              <w:rPr>
                <w:szCs w:val="18"/>
              </w:rPr>
              <w:t>Соотношение воспитанников приходящихся на 1 сотрудника</w:t>
            </w:r>
          </w:p>
        </w:tc>
        <w:tc>
          <w:tcPr>
            <w:tcW w:w="3191" w:type="dxa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rPr>
                <w:szCs w:val="18"/>
              </w:rPr>
            </w:pPr>
            <w:r w:rsidRPr="00477404">
              <w:rPr>
                <w:szCs w:val="18"/>
              </w:rPr>
              <w:t>Соотношение воспитанников приходящихся на 1 педагога</w:t>
            </w:r>
          </w:p>
        </w:tc>
      </w:tr>
      <w:tr w:rsidR="00477404" w:rsidRPr="00477404" w:rsidTr="00477404">
        <w:trPr>
          <w:jc w:val="center"/>
        </w:trPr>
        <w:tc>
          <w:tcPr>
            <w:tcW w:w="3190" w:type="dxa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rPr>
                <w:szCs w:val="18"/>
              </w:rPr>
            </w:pPr>
            <w:r w:rsidRPr="00477404">
              <w:rPr>
                <w:szCs w:val="18"/>
              </w:rPr>
              <w:t>148/56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rPr>
                <w:szCs w:val="18"/>
              </w:rPr>
            </w:pPr>
            <w:r w:rsidRPr="00477404">
              <w:rPr>
                <w:szCs w:val="18"/>
              </w:rPr>
              <w:t>2,64</w:t>
            </w:r>
          </w:p>
        </w:tc>
        <w:tc>
          <w:tcPr>
            <w:tcW w:w="3191" w:type="dxa"/>
          </w:tcPr>
          <w:p w:rsidR="00477404" w:rsidRPr="00477404" w:rsidRDefault="00477404" w:rsidP="00477404">
            <w:pPr>
              <w:pStyle w:val="a4"/>
              <w:spacing w:before="0" w:beforeAutospacing="0" w:after="125" w:afterAutospacing="0"/>
              <w:rPr>
                <w:szCs w:val="18"/>
              </w:rPr>
            </w:pPr>
            <w:r w:rsidRPr="00477404">
              <w:rPr>
                <w:szCs w:val="18"/>
              </w:rPr>
              <w:t>148/20</w:t>
            </w:r>
          </w:p>
          <w:p w:rsidR="00477404" w:rsidRPr="00477404" w:rsidRDefault="00477404" w:rsidP="00477404">
            <w:pPr>
              <w:pStyle w:val="a4"/>
              <w:spacing w:before="0" w:beforeAutospacing="0" w:after="125" w:afterAutospacing="0"/>
              <w:rPr>
                <w:szCs w:val="18"/>
              </w:rPr>
            </w:pPr>
            <w:r w:rsidRPr="00477404">
              <w:rPr>
                <w:szCs w:val="18"/>
              </w:rPr>
              <w:t>7,4</w:t>
            </w:r>
          </w:p>
        </w:tc>
      </w:tr>
    </w:tbl>
    <w:p w:rsidR="00302AEE" w:rsidRDefault="00302AEE" w:rsidP="003D00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4391D" w:rsidRPr="00E4391D" w:rsidRDefault="00C83CA7" w:rsidP="003D00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E4391D" w:rsidRPr="00E4391D">
        <w:rPr>
          <w:rFonts w:ascii="Times New Roman" w:hAnsi="Times New Roman" w:cs="Times New Roman"/>
          <w:b/>
          <w:sz w:val="24"/>
        </w:rPr>
        <w:t>. РЕШЕНИЯ, ПРИНЯТЫЕ ПО ИТОГАМ ОБЩЕСТВЕННОГО ОБСУЖДЕНИЯ</w:t>
      </w:r>
    </w:p>
    <w:p w:rsidR="00D811FC" w:rsidRDefault="00D811FC" w:rsidP="00D707A6">
      <w:pPr>
        <w:pStyle w:val="a4"/>
        <w:spacing w:before="0" w:beforeAutospacing="0" w:after="0" w:afterAutospacing="0"/>
        <w:jc w:val="both"/>
        <w:rPr>
          <w:rFonts w:ascii="Proxima Nova Rg" w:hAnsi="Proxima Nova Rg"/>
          <w:color w:val="222222"/>
          <w:sz w:val="18"/>
          <w:szCs w:val="18"/>
        </w:rPr>
      </w:pPr>
    </w:p>
    <w:p w:rsidR="00BD6C0F" w:rsidRDefault="00C2293B" w:rsidP="00D707A6">
      <w:pPr>
        <w:pStyle w:val="a4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b/>
          <w:color w:val="000000" w:themeColor="text1"/>
          <w:szCs w:val="18"/>
        </w:rPr>
        <w:t>6</w:t>
      </w:r>
      <w:r w:rsidR="00D811FC" w:rsidRPr="00D811FC">
        <w:rPr>
          <w:b/>
          <w:color w:val="000000" w:themeColor="text1"/>
          <w:szCs w:val="18"/>
        </w:rPr>
        <w:t xml:space="preserve">.1. </w:t>
      </w:r>
      <w:r w:rsidR="00171312" w:rsidRPr="00D811FC">
        <w:rPr>
          <w:b/>
          <w:color w:val="000000" w:themeColor="text1"/>
          <w:szCs w:val="18"/>
        </w:rPr>
        <w:t>Согласно Уставу</w:t>
      </w:r>
      <w:r w:rsidR="00171312">
        <w:rPr>
          <w:color w:val="000000" w:themeColor="text1"/>
          <w:szCs w:val="18"/>
        </w:rPr>
        <w:t>, в детском саду действуют следующие коллегиальные органы: Педагогический совет, Общее собрание трудового коллектива Детского сада, Совет Детского сада</w:t>
      </w:r>
      <w:r w:rsidR="00D811FC">
        <w:rPr>
          <w:color w:val="000000" w:themeColor="text1"/>
          <w:szCs w:val="18"/>
        </w:rPr>
        <w:t>. В течение 2020-2021 учебного года были приняты следующие решения с учетом мнения общественного управления:</w:t>
      </w:r>
    </w:p>
    <w:p w:rsidR="00D811FC" w:rsidRDefault="00D811FC" w:rsidP="00D811FC">
      <w:pPr>
        <w:pStyle w:val="a4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1. Основная образовательная программа МКДОУ детский сад «Сказка»</w:t>
      </w:r>
    </w:p>
    <w:p w:rsidR="00D811FC" w:rsidRDefault="00D811FC" w:rsidP="00D811FC">
      <w:pPr>
        <w:pStyle w:val="a4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2. Годовой календарный учебный график МКДОУ детский сад «Сказка» на 2020 – 2021 учебный год</w:t>
      </w:r>
    </w:p>
    <w:p w:rsidR="00D811FC" w:rsidRDefault="00D811FC" w:rsidP="00D811FC">
      <w:pPr>
        <w:pStyle w:val="a4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3. Годовой план работы МКДОУ детский сад «Сказка» на 2020 – 2021 учебный год</w:t>
      </w:r>
    </w:p>
    <w:p w:rsidR="00D811FC" w:rsidRDefault="00D811FC" w:rsidP="00D811FC">
      <w:pPr>
        <w:pStyle w:val="a4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4. Учебный план МКДОУ детский сад «Сказка» на 2020 – 2021 учебный год</w:t>
      </w:r>
    </w:p>
    <w:p w:rsidR="00D811FC" w:rsidRPr="00171312" w:rsidRDefault="00D811FC" w:rsidP="00D811FC">
      <w:pPr>
        <w:pStyle w:val="a4"/>
        <w:spacing w:before="0" w:beforeAutospacing="0" w:after="0" w:afterAutospacing="0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5. Ряд локальных нормативно-правовых актов</w:t>
      </w:r>
    </w:p>
    <w:p w:rsidR="00E4391D" w:rsidRDefault="00D811FC" w:rsidP="00D811FC">
      <w:pPr>
        <w:spacing w:after="0"/>
        <w:rPr>
          <w:rFonts w:ascii="Times New Roman" w:hAnsi="Times New Roman" w:cs="Times New Roman"/>
          <w:sz w:val="24"/>
        </w:rPr>
      </w:pPr>
      <w:r w:rsidRPr="00D811FC">
        <w:rPr>
          <w:rFonts w:ascii="Times New Roman" w:hAnsi="Times New Roman" w:cs="Times New Roman"/>
          <w:sz w:val="24"/>
        </w:rPr>
        <w:t xml:space="preserve">Представители </w:t>
      </w:r>
      <w:r>
        <w:rPr>
          <w:rFonts w:ascii="Times New Roman" w:hAnsi="Times New Roman" w:cs="Times New Roman"/>
          <w:sz w:val="24"/>
        </w:rPr>
        <w:t xml:space="preserve">органов управления включены в состав комиссий детского сада. </w:t>
      </w:r>
    </w:p>
    <w:p w:rsidR="00D811FC" w:rsidRPr="00D811FC" w:rsidRDefault="00D811FC" w:rsidP="00D811FC">
      <w:pPr>
        <w:spacing w:after="0"/>
        <w:rPr>
          <w:rFonts w:ascii="Times New Roman" w:hAnsi="Times New Roman" w:cs="Times New Roman"/>
          <w:sz w:val="24"/>
        </w:rPr>
      </w:pPr>
    </w:p>
    <w:p w:rsidR="00E4391D" w:rsidRPr="00E4391D" w:rsidRDefault="00C83CA7" w:rsidP="00D811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E4391D" w:rsidRPr="00E4391D">
        <w:rPr>
          <w:rFonts w:ascii="Times New Roman" w:hAnsi="Times New Roman" w:cs="Times New Roman"/>
          <w:b/>
          <w:sz w:val="24"/>
        </w:rPr>
        <w:t>. ЗАКЛЮЧЕНИЕ. ПЕРСПЕКТИВЫ И ПЛАНЫ РАЗВИТИЯ</w:t>
      </w:r>
    </w:p>
    <w:p w:rsidR="004D3CA8" w:rsidRDefault="004D3CA8" w:rsidP="00D707A6">
      <w:pPr>
        <w:pStyle w:val="a4"/>
        <w:spacing w:before="0" w:beforeAutospacing="0" w:after="0" w:afterAutospacing="0"/>
        <w:rPr>
          <w:b/>
          <w:szCs w:val="18"/>
        </w:rPr>
      </w:pPr>
    </w:p>
    <w:p w:rsidR="00477404" w:rsidRPr="004D3CA8" w:rsidRDefault="00C2293B" w:rsidP="00D707A6">
      <w:pPr>
        <w:pStyle w:val="a4"/>
        <w:spacing w:before="0" w:beforeAutospacing="0" w:after="0" w:afterAutospacing="0"/>
        <w:rPr>
          <w:b/>
          <w:szCs w:val="18"/>
        </w:rPr>
      </w:pPr>
      <w:r>
        <w:rPr>
          <w:b/>
          <w:szCs w:val="18"/>
        </w:rPr>
        <w:t>7</w:t>
      </w:r>
      <w:r w:rsidR="00ED2519" w:rsidRPr="004D3CA8">
        <w:rPr>
          <w:b/>
          <w:szCs w:val="18"/>
        </w:rPr>
        <w:t xml:space="preserve">.1. </w:t>
      </w:r>
      <w:r w:rsidR="00477404" w:rsidRPr="004D3CA8">
        <w:rPr>
          <w:b/>
          <w:szCs w:val="18"/>
        </w:rPr>
        <w:t>Выводы по проведенному</w:t>
      </w:r>
      <w:r w:rsidR="00ED2519" w:rsidRPr="004D3CA8">
        <w:rPr>
          <w:b/>
          <w:szCs w:val="18"/>
        </w:rPr>
        <w:t xml:space="preserve"> анализу и перспективы развития</w:t>
      </w:r>
    </w:p>
    <w:p w:rsidR="00ED2519" w:rsidRDefault="00ED2519" w:rsidP="00D707A6">
      <w:pPr>
        <w:pStyle w:val="a4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Результаты мониторинга показывают, что в детском саду созданы благоприятные</w:t>
      </w:r>
      <w:r w:rsidR="0043726B">
        <w:rPr>
          <w:szCs w:val="18"/>
        </w:rPr>
        <w:t xml:space="preserve"> условия для всестороннего развития</w:t>
      </w:r>
      <w:r w:rsidR="00EB2D8C">
        <w:rPr>
          <w:szCs w:val="18"/>
        </w:rPr>
        <w:t>. Освоение ООП ДО МКДОУ детский сад «Сказка» воспитанниками происходит в полном объеме. 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</w:t>
      </w:r>
    </w:p>
    <w:p w:rsidR="00176C88" w:rsidRPr="00176C88" w:rsidRDefault="00176C88" w:rsidP="00EB2D8C">
      <w:pPr>
        <w:pStyle w:val="a4"/>
        <w:spacing w:before="0" w:beforeAutospacing="0" w:after="0" w:afterAutospacing="0"/>
        <w:jc w:val="both"/>
        <w:rPr>
          <w:szCs w:val="18"/>
        </w:rPr>
      </w:pPr>
      <w:r w:rsidRPr="00176C88">
        <w:rPr>
          <w:szCs w:val="18"/>
        </w:rPr>
        <w:t>Анализ работы учреждения за 2020-2021 учебный год показал, что особое внимание необходимо уделить:</w:t>
      </w:r>
    </w:p>
    <w:p w:rsidR="00176C88" w:rsidRPr="00176C88" w:rsidRDefault="00176C88" w:rsidP="00EB2D8C">
      <w:pPr>
        <w:pStyle w:val="a4"/>
        <w:spacing w:before="0" w:beforeAutospacing="0" w:after="0" w:afterAutospacing="0"/>
        <w:rPr>
          <w:szCs w:val="18"/>
        </w:rPr>
      </w:pPr>
      <w:r w:rsidRPr="00176C88">
        <w:rPr>
          <w:szCs w:val="18"/>
        </w:rPr>
        <w:t xml:space="preserve">- </w:t>
      </w:r>
      <w:r w:rsidR="00EB2D8C">
        <w:rPr>
          <w:szCs w:val="18"/>
        </w:rPr>
        <w:t xml:space="preserve">продолжению </w:t>
      </w:r>
      <w:r w:rsidRPr="00176C88">
        <w:rPr>
          <w:szCs w:val="18"/>
        </w:rPr>
        <w:t>выстраиван</w:t>
      </w:r>
      <w:r w:rsidR="00EB2D8C">
        <w:rPr>
          <w:szCs w:val="18"/>
        </w:rPr>
        <w:t>ия</w:t>
      </w:r>
      <w:r w:rsidRPr="00176C88">
        <w:rPr>
          <w:szCs w:val="18"/>
        </w:rPr>
        <w:t xml:space="preserve"> партнерских отношений с родителями воспитанников;</w:t>
      </w:r>
    </w:p>
    <w:p w:rsidR="00F239FB" w:rsidRDefault="00176C88" w:rsidP="00EB2D8C">
      <w:pPr>
        <w:pStyle w:val="a4"/>
        <w:spacing w:before="0" w:beforeAutospacing="0" w:after="0" w:afterAutospacing="0"/>
        <w:jc w:val="both"/>
        <w:rPr>
          <w:szCs w:val="18"/>
        </w:rPr>
      </w:pPr>
      <w:r w:rsidRPr="00176C88">
        <w:rPr>
          <w:szCs w:val="18"/>
        </w:rPr>
        <w:t>- качественной подготовке детей к конкурсам</w:t>
      </w:r>
      <w:r w:rsidR="00F239FB">
        <w:rPr>
          <w:szCs w:val="18"/>
        </w:rPr>
        <w:t xml:space="preserve"> районного уровня</w:t>
      </w:r>
      <w:r w:rsidRPr="00176C88">
        <w:rPr>
          <w:szCs w:val="18"/>
        </w:rPr>
        <w:t>: «Юный математик», «Юный исследователь», «Шахматная задача», «Губернаторские состязания», «</w:t>
      </w:r>
      <w:proofErr w:type="spellStart"/>
      <w:r w:rsidRPr="00176C88">
        <w:rPr>
          <w:szCs w:val="18"/>
        </w:rPr>
        <w:t>Кондинские</w:t>
      </w:r>
      <w:proofErr w:type="spellEnd"/>
      <w:r w:rsidRPr="00176C88">
        <w:rPr>
          <w:szCs w:val="18"/>
        </w:rPr>
        <w:t xml:space="preserve"> роднички»</w:t>
      </w:r>
      <w:r w:rsidR="00F239FB">
        <w:rPr>
          <w:szCs w:val="18"/>
        </w:rPr>
        <w:t>.</w:t>
      </w:r>
    </w:p>
    <w:p w:rsidR="00477404" w:rsidRDefault="00C2293B" w:rsidP="004D3CA8">
      <w:pPr>
        <w:pStyle w:val="a4"/>
        <w:spacing w:before="0" w:beforeAutospacing="0" w:after="0" w:afterAutospacing="0"/>
        <w:rPr>
          <w:b/>
          <w:szCs w:val="18"/>
        </w:rPr>
      </w:pPr>
      <w:r>
        <w:rPr>
          <w:b/>
          <w:szCs w:val="18"/>
        </w:rPr>
        <w:t>7</w:t>
      </w:r>
      <w:r w:rsidR="00EB2D8C" w:rsidRPr="00EB2D8C">
        <w:rPr>
          <w:b/>
          <w:szCs w:val="18"/>
        </w:rPr>
        <w:t xml:space="preserve">.2. </w:t>
      </w:r>
      <w:r w:rsidR="00477404" w:rsidRPr="00EB2D8C">
        <w:rPr>
          <w:b/>
          <w:szCs w:val="18"/>
        </w:rPr>
        <w:t>План развития и приор</w:t>
      </w:r>
      <w:r w:rsidR="00EB2D8C">
        <w:rPr>
          <w:b/>
          <w:szCs w:val="18"/>
        </w:rPr>
        <w:t>итетные задачи на следующий год</w:t>
      </w:r>
    </w:p>
    <w:p w:rsidR="00EB2D8C" w:rsidRDefault="00EB2D8C" w:rsidP="004D3CA8">
      <w:pPr>
        <w:pStyle w:val="a4"/>
        <w:spacing w:before="0" w:beforeAutospacing="0" w:after="0" w:afterAutospacing="0"/>
        <w:rPr>
          <w:szCs w:val="18"/>
        </w:rPr>
      </w:pPr>
      <w:r>
        <w:rPr>
          <w:szCs w:val="18"/>
        </w:rPr>
        <w:t>В предстоящем учебном году детский сад ставит перед собой следующие задачи:</w:t>
      </w:r>
    </w:p>
    <w:p w:rsidR="00EB2D8C" w:rsidRDefault="00EB2D8C" w:rsidP="004D3CA8">
      <w:pPr>
        <w:pStyle w:val="a4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- пройти процедуру лицензирования на уровень образования «Дополнительное образование детей и взрослых» и предоставлять бесплатные услуги дополнительного образования детей</w:t>
      </w:r>
    </w:p>
    <w:p w:rsidR="00EB2D8C" w:rsidRDefault="00EB2D8C" w:rsidP="004D3CA8">
      <w:pPr>
        <w:pStyle w:val="a4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- расширять формы сотрудничества с социальными партнерами и родительской общественностью</w:t>
      </w:r>
    </w:p>
    <w:p w:rsidR="00EB2D8C" w:rsidRDefault="00EB2D8C" w:rsidP="004D3CA8">
      <w:pPr>
        <w:pStyle w:val="a4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t>- повысить качественные показатели участия воспитанников в районных интеллектуальных, спортивных, творческих конкурсах</w:t>
      </w:r>
    </w:p>
    <w:p w:rsidR="00D707A6" w:rsidRDefault="004D3CA8" w:rsidP="004D3CA8">
      <w:pPr>
        <w:pStyle w:val="a4"/>
        <w:spacing w:before="0" w:beforeAutospacing="0" w:after="0" w:afterAutospacing="0"/>
        <w:jc w:val="both"/>
        <w:rPr>
          <w:szCs w:val="18"/>
        </w:rPr>
      </w:pPr>
      <w:r>
        <w:rPr>
          <w:szCs w:val="18"/>
        </w:rPr>
        <w:lastRenderedPageBreak/>
        <w:t>- продолжать совершенствовать развивающую предметно-пространственную среду</w:t>
      </w:r>
      <w:r w:rsidR="00D707A6">
        <w:rPr>
          <w:szCs w:val="18"/>
        </w:rPr>
        <w:t xml:space="preserve"> детского сада</w:t>
      </w:r>
    </w:p>
    <w:p w:rsidR="00477404" w:rsidRDefault="00C2293B" w:rsidP="00D707A6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  <w:szCs w:val="18"/>
        </w:rPr>
        <w:t>7</w:t>
      </w:r>
      <w:r w:rsidR="004D3CA8" w:rsidRPr="004D3CA8">
        <w:rPr>
          <w:b/>
          <w:szCs w:val="18"/>
        </w:rPr>
        <w:t>.3</w:t>
      </w:r>
      <w:r w:rsidR="004D3CA8" w:rsidRPr="004D3CA8">
        <w:rPr>
          <w:b/>
        </w:rPr>
        <w:t xml:space="preserve">. </w:t>
      </w:r>
      <w:r w:rsidR="00477404" w:rsidRPr="004D3CA8">
        <w:rPr>
          <w:b/>
        </w:rPr>
        <w:t>Программы, проекты, конкурсы, гранты, в которых планирует принять участие учреждение в предстоящем году</w:t>
      </w:r>
    </w:p>
    <w:p w:rsidR="004D3CA8" w:rsidRDefault="004D3CA8" w:rsidP="004D3CA8">
      <w:pPr>
        <w:pStyle w:val="a4"/>
        <w:spacing w:before="0" w:beforeAutospacing="0" w:after="0" w:afterAutospacing="0"/>
        <w:jc w:val="both"/>
      </w:pPr>
      <w:r>
        <w:t xml:space="preserve">1) Программа сотрудничества «Поддержка» совместно с МБДОУ детский сад «Сказка» </w:t>
      </w:r>
      <w:proofErr w:type="spellStart"/>
      <w:r>
        <w:t>пгт</w:t>
      </w:r>
      <w:proofErr w:type="gramStart"/>
      <w:r>
        <w:t>.М</w:t>
      </w:r>
      <w:proofErr w:type="gramEnd"/>
      <w:r>
        <w:t>еждуреченский</w:t>
      </w:r>
      <w:proofErr w:type="spellEnd"/>
    </w:p>
    <w:p w:rsidR="004D3CA8" w:rsidRDefault="004D3CA8" w:rsidP="004D3CA8">
      <w:pPr>
        <w:pStyle w:val="a4"/>
        <w:spacing w:before="0" w:beforeAutospacing="0" w:after="0" w:afterAutospacing="0"/>
        <w:jc w:val="both"/>
      </w:pPr>
      <w:r>
        <w:t>2) Конкурс профессионального мастерства (муниципальный этап) «Педагог года – 2022» в номинации «Воспитатель года»</w:t>
      </w:r>
    </w:p>
    <w:p w:rsidR="004D3CA8" w:rsidRPr="004D3CA8" w:rsidRDefault="004D3CA8" w:rsidP="004D3CA8">
      <w:pPr>
        <w:pStyle w:val="a4"/>
        <w:spacing w:before="0" w:beforeAutospacing="0" w:after="0" w:afterAutospacing="0"/>
        <w:jc w:val="both"/>
        <w:rPr>
          <w:rFonts w:ascii="Proxima Nova Rg" w:hAnsi="Proxima Nova Rg"/>
          <w:sz w:val="18"/>
          <w:szCs w:val="18"/>
        </w:rPr>
      </w:pPr>
      <w:r>
        <w:t>3) Окружной конкурс на звание лучшего педагога</w:t>
      </w:r>
    </w:p>
    <w:p w:rsidR="00302AEE" w:rsidRDefault="00302AEE" w:rsidP="003D002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</w:p>
    <w:p w:rsidR="00302AEE" w:rsidRPr="00FF285F" w:rsidRDefault="00302AEE" w:rsidP="003D002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1"/>
        </w:rPr>
      </w:pPr>
    </w:p>
    <w:p w:rsidR="00FF285F" w:rsidRPr="00FF285F" w:rsidRDefault="00FF285F" w:rsidP="003D00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5F">
        <w:rPr>
          <w:rFonts w:ascii="Proxima Nova Rg" w:eastAsia="Times New Roman" w:hAnsi="Proxima Nova Rg" w:cs="Times New Roman"/>
          <w:b/>
          <w:color w:val="222222"/>
          <w:sz w:val="21"/>
          <w:szCs w:val="21"/>
        </w:rPr>
        <w:br/>
      </w:r>
    </w:p>
    <w:p w:rsidR="00FF285F" w:rsidRPr="00976C08" w:rsidRDefault="00FF285F" w:rsidP="00FF285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FF285F" w:rsidRPr="00976C08" w:rsidSect="004364C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E4" w:rsidRPr="004364C6" w:rsidRDefault="00A924E4" w:rsidP="004364C6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A924E4" w:rsidRPr="004364C6" w:rsidRDefault="00A924E4" w:rsidP="004364C6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xima Nova Rg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980344"/>
      <w:docPartObj>
        <w:docPartGallery w:val="Page Numbers (Bottom of Page)"/>
        <w:docPartUnique/>
      </w:docPartObj>
    </w:sdtPr>
    <w:sdtEndPr/>
    <w:sdtContent>
      <w:p w:rsidR="00C83CA7" w:rsidRDefault="00A924E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A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CA7" w:rsidRDefault="00C83C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E4" w:rsidRPr="004364C6" w:rsidRDefault="00A924E4" w:rsidP="004364C6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A924E4" w:rsidRPr="004364C6" w:rsidRDefault="00A924E4" w:rsidP="004364C6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0CE"/>
    <w:multiLevelType w:val="hybridMultilevel"/>
    <w:tmpl w:val="94AA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1EA0"/>
    <w:multiLevelType w:val="multilevel"/>
    <w:tmpl w:val="0AE8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6224D"/>
    <w:multiLevelType w:val="hybridMultilevel"/>
    <w:tmpl w:val="7F7E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F5E0A"/>
    <w:multiLevelType w:val="multilevel"/>
    <w:tmpl w:val="CE94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1732E"/>
    <w:multiLevelType w:val="multilevel"/>
    <w:tmpl w:val="DF90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04507"/>
    <w:multiLevelType w:val="hybridMultilevel"/>
    <w:tmpl w:val="74DA587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34AF518A"/>
    <w:multiLevelType w:val="multilevel"/>
    <w:tmpl w:val="DB94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17E1A"/>
    <w:multiLevelType w:val="multilevel"/>
    <w:tmpl w:val="0812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63356"/>
    <w:multiLevelType w:val="hybridMultilevel"/>
    <w:tmpl w:val="42808BFA"/>
    <w:lvl w:ilvl="0" w:tplc="34EA6D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C250A"/>
    <w:multiLevelType w:val="multilevel"/>
    <w:tmpl w:val="5F08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15D33"/>
    <w:multiLevelType w:val="multilevel"/>
    <w:tmpl w:val="5246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32832"/>
    <w:multiLevelType w:val="hybridMultilevel"/>
    <w:tmpl w:val="94AA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B2AE1"/>
    <w:multiLevelType w:val="multilevel"/>
    <w:tmpl w:val="84E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B10E4"/>
    <w:multiLevelType w:val="hybridMultilevel"/>
    <w:tmpl w:val="85D0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C32E1"/>
    <w:multiLevelType w:val="multilevel"/>
    <w:tmpl w:val="4FB4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832817"/>
    <w:multiLevelType w:val="multilevel"/>
    <w:tmpl w:val="6D02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70616"/>
    <w:multiLevelType w:val="multilevel"/>
    <w:tmpl w:val="5896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4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  <w:num w:numId="14">
    <w:abstractNumId w:val="15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C08"/>
    <w:rsid w:val="0003575B"/>
    <w:rsid w:val="000E75C1"/>
    <w:rsid w:val="00120358"/>
    <w:rsid w:val="00132C30"/>
    <w:rsid w:val="0014657C"/>
    <w:rsid w:val="00152A9F"/>
    <w:rsid w:val="00171312"/>
    <w:rsid w:val="00176C88"/>
    <w:rsid w:val="002A558B"/>
    <w:rsid w:val="002E18F6"/>
    <w:rsid w:val="00302AEE"/>
    <w:rsid w:val="00342794"/>
    <w:rsid w:val="0037153F"/>
    <w:rsid w:val="003B13B2"/>
    <w:rsid w:val="003C075F"/>
    <w:rsid w:val="003D002C"/>
    <w:rsid w:val="003F4067"/>
    <w:rsid w:val="003F7F4A"/>
    <w:rsid w:val="0042797D"/>
    <w:rsid w:val="00435C74"/>
    <w:rsid w:val="004364C6"/>
    <w:rsid w:val="0043726B"/>
    <w:rsid w:val="00463F65"/>
    <w:rsid w:val="00477404"/>
    <w:rsid w:val="00484387"/>
    <w:rsid w:val="004D3CA8"/>
    <w:rsid w:val="00563340"/>
    <w:rsid w:val="00584476"/>
    <w:rsid w:val="005A4A2E"/>
    <w:rsid w:val="005B2A05"/>
    <w:rsid w:val="005E26E5"/>
    <w:rsid w:val="007014AE"/>
    <w:rsid w:val="0077612E"/>
    <w:rsid w:val="007B1BFA"/>
    <w:rsid w:val="007F74A5"/>
    <w:rsid w:val="008077F4"/>
    <w:rsid w:val="009130C9"/>
    <w:rsid w:val="00976C08"/>
    <w:rsid w:val="009932E6"/>
    <w:rsid w:val="00993CD0"/>
    <w:rsid w:val="009D2535"/>
    <w:rsid w:val="009D54AD"/>
    <w:rsid w:val="009F3F42"/>
    <w:rsid w:val="00A816FF"/>
    <w:rsid w:val="00A924E4"/>
    <w:rsid w:val="00AD612A"/>
    <w:rsid w:val="00B325A1"/>
    <w:rsid w:val="00BB3815"/>
    <w:rsid w:val="00BD6C0F"/>
    <w:rsid w:val="00BE273A"/>
    <w:rsid w:val="00BE5260"/>
    <w:rsid w:val="00BF0DC2"/>
    <w:rsid w:val="00C2293B"/>
    <w:rsid w:val="00C63A49"/>
    <w:rsid w:val="00C83CA7"/>
    <w:rsid w:val="00C8484F"/>
    <w:rsid w:val="00CB68EF"/>
    <w:rsid w:val="00D61F39"/>
    <w:rsid w:val="00D707A6"/>
    <w:rsid w:val="00D76A26"/>
    <w:rsid w:val="00D811FC"/>
    <w:rsid w:val="00DA5E11"/>
    <w:rsid w:val="00DD73F6"/>
    <w:rsid w:val="00E4391D"/>
    <w:rsid w:val="00EA51B2"/>
    <w:rsid w:val="00EB2D8C"/>
    <w:rsid w:val="00ED2519"/>
    <w:rsid w:val="00F15BAD"/>
    <w:rsid w:val="00F212A9"/>
    <w:rsid w:val="00F239FB"/>
    <w:rsid w:val="00F776A2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F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FF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F285F"/>
    <w:rPr>
      <w:color w:val="0000FF"/>
      <w:u w:val="single"/>
    </w:rPr>
  </w:style>
  <w:style w:type="paragraph" w:styleId="a6">
    <w:name w:val="No Spacing"/>
    <w:link w:val="a7"/>
    <w:uiPriority w:val="1"/>
    <w:qFormat/>
    <w:rsid w:val="003D002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D002C"/>
  </w:style>
  <w:style w:type="table" w:customStyle="1" w:styleId="GridTable6ColorfulAccent3">
    <w:name w:val="Grid Table 6 Colorful Accent 3"/>
    <w:basedOn w:val="a1"/>
    <w:uiPriority w:val="51"/>
    <w:rsid w:val="00B325A1"/>
    <w:pPr>
      <w:spacing w:after="0" w:line="240" w:lineRule="auto"/>
    </w:pPr>
    <w:rPr>
      <w:rFonts w:eastAsia="Calibri"/>
      <w:color w:val="7B7B7B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8">
    <w:name w:val="header"/>
    <w:basedOn w:val="a"/>
    <w:link w:val="a9"/>
    <w:uiPriority w:val="99"/>
    <w:semiHidden/>
    <w:unhideWhenUsed/>
    <w:rsid w:val="0043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64C6"/>
  </w:style>
  <w:style w:type="paragraph" w:styleId="aa">
    <w:name w:val="footer"/>
    <w:basedOn w:val="a"/>
    <w:link w:val="ab"/>
    <w:uiPriority w:val="99"/>
    <w:unhideWhenUsed/>
    <w:rsid w:val="00436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64C6"/>
  </w:style>
  <w:style w:type="character" w:customStyle="1" w:styleId="c22">
    <w:name w:val="c22"/>
    <w:basedOn w:val="a0"/>
    <w:rsid w:val="00C83CA7"/>
  </w:style>
  <w:style w:type="character" w:customStyle="1" w:styleId="c0">
    <w:name w:val="c0"/>
    <w:basedOn w:val="a0"/>
    <w:rsid w:val="00C83CA7"/>
  </w:style>
  <w:style w:type="paragraph" w:customStyle="1" w:styleId="c5">
    <w:name w:val="c5"/>
    <w:basedOn w:val="a"/>
    <w:rsid w:val="00C8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83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3CA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715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aska.marin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abirint.ru/books/209684/" TargetMode="External"/><Relationship Id="rId10" Type="http://schemas.openxmlformats.org/officeDocument/2006/relationships/hyperlink" Target="http://mkdouskazka87.uco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labirint.ru/books/209684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916666666666741E-2"/>
          <c:y val="6.7720090293453786E-2"/>
          <c:w val="0.67578125000000089"/>
          <c:h val="0.787810383747178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2.9</c:v>
                </c:pt>
                <c:pt idx="1">
                  <c:v>2.6</c:v>
                </c:pt>
                <c:pt idx="2">
                  <c:v>3.3</c:v>
                </c:pt>
                <c:pt idx="3">
                  <c:v>2.3499999999999988</c:v>
                </c:pt>
                <c:pt idx="4">
                  <c:v>2</c:v>
                </c:pt>
                <c:pt idx="5">
                  <c:v>2.1</c:v>
                </c:pt>
                <c:pt idx="6">
                  <c:v>2.25</c:v>
                </c:pt>
                <c:pt idx="7">
                  <c:v>2.4499999999999997</c:v>
                </c:pt>
                <c:pt idx="8">
                  <c:v>2.5499999999999998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3.9</c:v>
                </c:pt>
                <c:pt idx="1">
                  <c:v>3.73</c:v>
                </c:pt>
                <c:pt idx="2">
                  <c:v>4.0999999999999996</c:v>
                </c:pt>
                <c:pt idx="3">
                  <c:v>3.57</c:v>
                </c:pt>
                <c:pt idx="4">
                  <c:v>3.36</c:v>
                </c:pt>
                <c:pt idx="5">
                  <c:v>3.94</c:v>
                </c:pt>
                <c:pt idx="6">
                  <c:v>3.9</c:v>
                </c:pt>
                <c:pt idx="7">
                  <c:v>3.7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2629248"/>
        <c:axId val="112630784"/>
        <c:axId val="0"/>
      </c:bar3DChart>
      <c:catAx>
        <c:axId val="11262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12630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6307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126292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302083333333437"/>
          <c:y val="0.41309255079006785"/>
          <c:w val="0.23177083333333334"/>
          <c:h val="0.1738148984198646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3958-D805-44AC-8574-C5EA6382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28</Pages>
  <Words>7515</Words>
  <Characters>42838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Логопедическая  группа 2020 – 2021 учебный год</vt:lpstr>
    </vt:vector>
  </TitlesOfParts>
  <Company/>
  <LinksUpToDate>false</LinksUpToDate>
  <CharactersWithSpaces>50253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Д-сад Березка</dc:creator>
  <cp:keywords/>
  <dc:description/>
  <cp:lastModifiedBy>User-PC</cp:lastModifiedBy>
  <cp:revision>10</cp:revision>
  <dcterms:created xsi:type="dcterms:W3CDTF">2021-06-17T11:17:00Z</dcterms:created>
  <dcterms:modified xsi:type="dcterms:W3CDTF">2024-12-25T06:57:00Z</dcterms:modified>
</cp:coreProperties>
</file>